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3566ED" w:rsidRDefault="001D6034" w:rsidP="003566E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3566ED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3566ED" w:rsidRDefault="00490842" w:rsidP="003566E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3566ED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3566ED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566ED" w:rsidRPr="003566ED" w:rsidTr="00036C75">
        <w:trPr>
          <w:trHeight w:val="453"/>
        </w:trPr>
        <w:tc>
          <w:tcPr>
            <w:tcW w:w="2506" w:type="pct"/>
          </w:tcPr>
          <w:p w:rsidR="00BE3CFF" w:rsidRPr="003566ED" w:rsidRDefault="00A5668B" w:rsidP="003566ED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3566ED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3566ED" w:rsidRDefault="00036C75" w:rsidP="003566E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D32">
              <w:rPr>
                <w:rFonts w:ascii="Sylfaen" w:hAnsi="Sylfaen"/>
                <w:sz w:val="20"/>
                <w:szCs w:val="20"/>
                <w:lang w:val="en-US"/>
              </w:rPr>
              <w:t>07319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</w:tr>
      <w:tr w:rsidR="003566ED" w:rsidRPr="003566ED" w:rsidTr="00036C75">
        <w:trPr>
          <w:trHeight w:val="437"/>
        </w:trPr>
        <w:tc>
          <w:tcPr>
            <w:tcW w:w="2506" w:type="pct"/>
          </w:tcPr>
          <w:p w:rsidR="00BE3CFF" w:rsidRPr="003566ED" w:rsidRDefault="00BE3CFF" w:rsidP="003566E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3566ED" w:rsidRDefault="00C3376A" w:rsidP="003566E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Calibri"/>
                <w:sz w:val="20"/>
                <w:szCs w:val="20"/>
              </w:rPr>
              <w:t>დ</w:t>
            </w:r>
            <w:r w:rsidRPr="003566ED">
              <w:rPr>
                <w:rFonts w:ascii="Sylfaen" w:hAnsi="Sylfaen"/>
                <w:sz w:val="20"/>
                <w:szCs w:val="20"/>
                <w:lang w:val="ka-GE"/>
              </w:rPr>
              <w:t xml:space="preserve">არგობრივი ინგლისური  ენა </w:t>
            </w:r>
            <w:r w:rsidR="00470F4F" w:rsidRPr="003566ED">
              <w:rPr>
                <w:rFonts w:ascii="Sylfaen" w:hAnsi="Sylfaen"/>
                <w:sz w:val="20"/>
                <w:szCs w:val="20"/>
                <w:lang w:val="ka-GE"/>
              </w:rPr>
              <w:t>ამზომველ-ტოპოგრაფისათვის</w:t>
            </w:r>
          </w:p>
        </w:tc>
      </w:tr>
      <w:tr w:rsidR="003566ED" w:rsidRPr="003566ED" w:rsidTr="00036C75">
        <w:trPr>
          <w:trHeight w:val="437"/>
        </w:trPr>
        <w:tc>
          <w:tcPr>
            <w:tcW w:w="2506" w:type="pct"/>
          </w:tcPr>
          <w:p w:rsidR="00BE3CFF" w:rsidRPr="003566ED" w:rsidRDefault="00BE3CFF" w:rsidP="003566E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3566ED" w:rsidRDefault="008876A9" w:rsidP="003566E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1F5CC6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7036A4">
              <w:rPr>
                <w:rFonts w:ascii="Sylfaen" w:hAnsi="Sylfaen" w:cs="Arial"/>
                <w:sz w:val="20"/>
                <w:szCs w:val="20"/>
                <w:lang w:val="en-US"/>
              </w:rPr>
              <w:t>/01.08.2018</w:t>
            </w:r>
            <w:r w:rsidR="004D2888">
              <w:rPr>
                <w:rFonts w:ascii="Sylfaen" w:hAnsi="Sylfaen" w:cs="Arial"/>
                <w:sz w:val="20"/>
                <w:szCs w:val="20"/>
                <w:lang w:val="ka-GE"/>
              </w:rPr>
              <w:t>/17.02.2021</w:t>
            </w:r>
            <w:bookmarkStart w:id="0" w:name="_GoBack"/>
            <w:bookmarkEnd w:id="0"/>
          </w:p>
        </w:tc>
      </w:tr>
      <w:tr w:rsidR="003566ED" w:rsidRPr="003566ED" w:rsidTr="00036C75">
        <w:trPr>
          <w:trHeight w:val="437"/>
        </w:trPr>
        <w:tc>
          <w:tcPr>
            <w:tcW w:w="2506" w:type="pct"/>
          </w:tcPr>
          <w:p w:rsidR="00BE3CFF" w:rsidRPr="003566ED" w:rsidRDefault="001B3358" w:rsidP="003566ED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3566ED" w:rsidRDefault="00F33639" w:rsidP="003566E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3566ED" w:rsidRPr="003566ED" w:rsidTr="00036C75">
        <w:trPr>
          <w:trHeight w:val="437"/>
        </w:trPr>
        <w:tc>
          <w:tcPr>
            <w:tcW w:w="2506" w:type="pct"/>
          </w:tcPr>
          <w:p w:rsidR="00BE3CFF" w:rsidRPr="003566ED" w:rsidRDefault="00BE3CFF" w:rsidP="003566E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3566ED" w:rsidRDefault="00EE0760" w:rsidP="003566ED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მოდული: </w:t>
            </w:r>
            <w:r w:rsidR="003566ED" w:rsidRPr="003566ED">
              <w:rPr>
                <w:rFonts w:ascii="Sylfaen" w:hAnsi="Sylfaen"/>
                <w:sz w:val="20"/>
                <w:szCs w:val="20"/>
                <w:lang w:val="ka-GE"/>
              </w:rPr>
              <w:t>უცხოური ენა</w:t>
            </w:r>
            <w:r w:rsidR="00C3376A" w:rsidRPr="003566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3566ED" w:rsidRPr="003566ED" w:rsidTr="00036C75">
        <w:trPr>
          <w:trHeight w:val="1285"/>
        </w:trPr>
        <w:tc>
          <w:tcPr>
            <w:tcW w:w="2506" w:type="pct"/>
          </w:tcPr>
          <w:p w:rsidR="00BE3CFF" w:rsidRPr="003566ED" w:rsidRDefault="00BE3CFF" w:rsidP="003566E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3566ED" w:rsidRPr="003566ED" w:rsidRDefault="00D42EA1" w:rsidP="003566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730C85"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730C85"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730C85"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730C85"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:rsidR="00C3376A" w:rsidRPr="003566ED" w:rsidRDefault="00C3376A" w:rsidP="003566E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Sylfaen"/>
                <w:sz w:val="20"/>
                <w:szCs w:val="20"/>
              </w:rPr>
              <w:t>ზეპირი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კომუნიკაცია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ინგლისურ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ენაზე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70F4F" w:rsidRPr="003566ED">
              <w:rPr>
                <w:rFonts w:ascii="Sylfaen" w:hAnsi="Sylfaen"/>
                <w:sz w:val="20"/>
                <w:szCs w:val="20"/>
                <w:lang w:val="ka-GE"/>
              </w:rPr>
              <w:t>ამზომველ-ტოპოგრაფი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სსაკითხებზე</w:t>
            </w:r>
            <w:r w:rsidR="00F72447" w:rsidRPr="003566ED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ინგლისურ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ენაზე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მიღებული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bCs/>
                <w:sz w:val="20"/>
                <w:szCs w:val="20"/>
              </w:rPr>
              <w:t>წაკითხვა</w:t>
            </w:r>
            <w:r w:rsidRPr="003566ED">
              <w:rPr>
                <w:rFonts w:ascii="Sylfaen" w:hAnsi="Sylfaen" w:cs="Calibri"/>
                <w:bCs/>
                <w:sz w:val="20"/>
                <w:szCs w:val="20"/>
              </w:rPr>
              <w:t>-</w:t>
            </w:r>
            <w:r w:rsidRPr="003566ED">
              <w:rPr>
                <w:rFonts w:ascii="Sylfaen" w:hAnsi="Sylfaen" w:cs="Sylfaen"/>
                <w:bCs/>
                <w:sz w:val="20"/>
                <w:szCs w:val="20"/>
              </w:rPr>
              <w:t>განხილვა</w:t>
            </w:r>
            <w:r w:rsidR="00F72447" w:rsidRPr="003566ED">
              <w:rPr>
                <w:rFonts w:ascii="Sylfaen" w:hAnsi="Sylfaen" w:cs="Calibri"/>
                <w:bCs/>
                <w:sz w:val="20"/>
                <w:szCs w:val="20"/>
              </w:rPr>
              <w:t xml:space="preserve">,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ინგლისურ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ენაზე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70F4F" w:rsidRPr="003566ED">
              <w:rPr>
                <w:rFonts w:ascii="Sylfaen" w:hAnsi="Sylfaen"/>
                <w:sz w:val="20"/>
                <w:szCs w:val="20"/>
                <w:lang w:val="ka-GE"/>
              </w:rPr>
              <w:t xml:space="preserve">ამზომველ-ტოპოგრაფის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საქმიანობისათვის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საჭირო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დოკუმენტაციის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წარმოება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ტერმინოლოგიის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გამოყენებით</w:t>
            </w:r>
            <w:r w:rsidR="00730C85" w:rsidRPr="003566E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C3376A" w:rsidRPr="003566ED" w:rsidRDefault="00C3376A" w:rsidP="003566ED">
            <w:pPr>
              <w:pStyle w:val="abzacixml"/>
            </w:pPr>
          </w:p>
        </w:tc>
      </w:tr>
    </w:tbl>
    <w:p w:rsidR="00BC53B7" w:rsidRPr="003566ED" w:rsidRDefault="00BC53B7" w:rsidP="003566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566ED" w:rsidRDefault="00B60CBB" w:rsidP="003566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566ED" w:rsidRDefault="00B60CBB" w:rsidP="003566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566ED" w:rsidRDefault="00B60CBB" w:rsidP="003566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566ED" w:rsidRDefault="00B60CBB" w:rsidP="003566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566ED" w:rsidRDefault="00B60CBB" w:rsidP="003566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3566ED" w:rsidRDefault="00B60CBB" w:rsidP="003566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3566ED" w:rsidRDefault="008E6B3B" w:rsidP="003566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3566ED" w:rsidRDefault="0087147A" w:rsidP="003566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3566ED" w:rsidRDefault="00490842" w:rsidP="003566ED">
      <w:pPr>
        <w:pStyle w:val="PlainText"/>
        <w:jc w:val="both"/>
        <w:rPr>
          <w:rFonts w:ascii="Sylfaen" w:hAnsi="Sylfaen" w:cs="Arial"/>
          <w:b/>
          <w:lang w:val="ka-GE"/>
        </w:rPr>
      </w:pPr>
      <w:r w:rsidRPr="003566ED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3566ED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3566ED">
        <w:rPr>
          <w:rFonts w:ascii="Sylfaen" w:hAnsi="Sylfaen" w:cs="Arial"/>
          <w:b/>
          <w:lang w:val="ka-GE"/>
        </w:rPr>
        <w:t>წერები</w:t>
      </w:r>
    </w:p>
    <w:p w:rsidR="001D6034" w:rsidRPr="003566ED" w:rsidRDefault="001D6034" w:rsidP="003566ED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942" w:type="pct"/>
        <w:jc w:val="center"/>
        <w:tblLayout w:type="fixed"/>
        <w:tblLook w:val="04A0" w:firstRow="1" w:lastRow="0" w:firstColumn="1" w:lastColumn="0" w:noHBand="0" w:noVBand="1"/>
      </w:tblPr>
      <w:tblGrid>
        <w:gridCol w:w="3708"/>
        <w:gridCol w:w="6514"/>
        <w:gridCol w:w="2520"/>
        <w:gridCol w:w="1979"/>
      </w:tblGrid>
      <w:tr w:rsidR="007036A4" w:rsidRPr="003566ED" w:rsidTr="00EE0760">
        <w:trPr>
          <w:trHeight w:val="1115"/>
          <w:jc w:val="center"/>
        </w:trPr>
        <w:tc>
          <w:tcPr>
            <w:tcW w:w="1259" w:type="pct"/>
            <w:shd w:val="clear" w:color="auto" w:fill="DBE5F1" w:themeFill="accent1" w:themeFillTint="33"/>
            <w:vAlign w:val="center"/>
          </w:tcPr>
          <w:p w:rsidR="007036A4" w:rsidRPr="003566ED" w:rsidRDefault="007036A4" w:rsidP="003566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7036A4" w:rsidRPr="003566ED" w:rsidRDefault="007036A4" w:rsidP="003566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7036A4" w:rsidRPr="003566ED" w:rsidRDefault="007036A4" w:rsidP="003566E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12" w:type="pct"/>
            <w:shd w:val="clear" w:color="auto" w:fill="DBE5F1" w:themeFill="accent1" w:themeFillTint="33"/>
            <w:vAlign w:val="center"/>
          </w:tcPr>
          <w:p w:rsidR="007036A4" w:rsidRPr="003566ED" w:rsidRDefault="007036A4" w:rsidP="003566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856" w:type="pct"/>
            <w:shd w:val="clear" w:color="auto" w:fill="DBE5F1" w:themeFill="accent1" w:themeFillTint="33"/>
            <w:vAlign w:val="center"/>
          </w:tcPr>
          <w:p w:rsidR="007036A4" w:rsidRPr="003566ED" w:rsidRDefault="007036A4" w:rsidP="003566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7036A4" w:rsidRPr="003566ED" w:rsidRDefault="007036A4" w:rsidP="003566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72" w:type="pct"/>
            <w:shd w:val="clear" w:color="auto" w:fill="DBE5F1" w:themeFill="accent1" w:themeFillTint="33"/>
            <w:vAlign w:val="center"/>
          </w:tcPr>
          <w:p w:rsidR="007036A4" w:rsidRPr="003566ED" w:rsidRDefault="007036A4" w:rsidP="003566E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036A4" w:rsidRPr="003566ED" w:rsidTr="00EE0760">
        <w:trPr>
          <w:trHeight w:val="935"/>
          <w:jc w:val="center"/>
        </w:trPr>
        <w:tc>
          <w:tcPr>
            <w:tcW w:w="1259" w:type="pct"/>
            <w:shd w:val="clear" w:color="auto" w:fill="auto"/>
          </w:tcPr>
          <w:p w:rsidR="007036A4" w:rsidRPr="003566ED" w:rsidRDefault="007036A4" w:rsidP="003566ED">
            <w:pPr>
              <w:pStyle w:val="abzacixml"/>
            </w:pPr>
            <w:r w:rsidRPr="003566ED">
              <w:t>1. ზეპირი კომუნიკაცია ინგლისურ ენაზე ამზომველ-ტოპოგრაფის პროფესიულ საკითხებზე</w:t>
            </w:r>
          </w:p>
        </w:tc>
        <w:tc>
          <w:tcPr>
            <w:tcW w:w="2212" w:type="pct"/>
            <w:shd w:val="clear" w:color="auto" w:fill="auto"/>
          </w:tcPr>
          <w:p w:rsidR="007036A4" w:rsidRPr="003566ED" w:rsidRDefault="007036A4" w:rsidP="00EE0760">
            <w:pPr>
              <w:pStyle w:val="ListParagraph"/>
              <w:numPr>
                <w:ilvl w:val="0"/>
                <w:numId w:val="33"/>
              </w:numPr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ინგლისურ ენაზე საუბრის პროცესში სწორად იგებს </w:t>
            </w:r>
            <w:r w:rsidRPr="003566ED">
              <w:rPr>
                <w:rFonts w:ascii="Sylfaen" w:hAnsi="Sylfaen"/>
                <w:sz w:val="20"/>
                <w:szCs w:val="20"/>
                <w:lang w:val="ka-GE"/>
              </w:rPr>
              <w:t>ამზომველ-ტოპოგრაფი</w:t>
            </w:r>
            <w:r w:rsidRPr="003566ED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Arial"/>
                <w:sz w:val="20"/>
                <w:szCs w:val="20"/>
                <w:lang w:val="ka-GE"/>
              </w:rPr>
              <w:t>საქმიანობის შესახებ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მიწოდებულ ინფორმაციას;</w:t>
            </w:r>
          </w:p>
          <w:p w:rsidR="007036A4" w:rsidRPr="003566ED" w:rsidRDefault="007036A4" w:rsidP="00EE0760">
            <w:pPr>
              <w:pStyle w:val="ListParagraph"/>
              <w:numPr>
                <w:ilvl w:val="0"/>
                <w:numId w:val="33"/>
              </w:numPr>
              <w:tabs>
                <w:tab w:val="left" w:pos="709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sz w:val="20"/>
                <w:szCs w:val="20"/>
                <w:lang w:val="ka-GE"/>
              </w:rPr>
              <w:t xml:space="preserve">ამომწურავად </w:t>
            </w:r>
            <w:r w:rsidRPr="003566ED">
              <w:rPr>
                <w:rFonts w:ascii="Sylfaen" w:hAnsi="Sylfaen"/>
                <w:sz w:val="20"/>
                <w:szCs w:val="20"/>
                <w:lang w:val="de-DE"/>
              </w:rPr>
              <w:t>გადმო</w:t>
            </w:r>
            <w:r w:rsidRPr="003566ED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3566ED">
              <w:rPr>
                <w:rFonts w:ascii="Sylfaen" w:hAnsi="Sylfaen"/>
                <w:sz w:val="20"/>
                <w:szCs w:val="20"/>
                <w:lang w:val="de-DE"/>
              </w:rPr>
              <w:t>ცემს მოსმენილი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/>
                <w:sz w:val="20"/>
                <w:szCs w:val="20"/>
                <w:lang w:val="de-DE"/>
              </w:rPr>
              <w:t>ტექსტის შინაარს</w:t>
            </w:r>
            <w:r w:rsidRPr="003566ED">
              <w:rPr>
                <w:rFonts w:ascii="Sylfaen" w:hAnsi="Sylfaen"/>
                <w:sz w:val="20"/>
                <w:szCs w:val="20"/>
                <w:lang w:val="ka-GE"/>
              </w:rPr>
              <w:t>ს;</w:t>
            </w:r>
          </w:p>
          <w:p w:rsidR="007036A4" w:rsidRPr="003566ED" w:rsidRDefault="007036A4" w:rsidP="00EE0760">
            <w:pPr>
              <w:pStyle w:val="ListParagraph"/>
              <w:numPr>
                <w:ilvl w:val="0"/>
                <w:numId w:val="33"/>
              </w:numPr>
              <w:tabs>
                <w:tab w:val="left" w:pos="709"/>
              </w:tabs>
              <w:ind w:left="0" w:firstLine="0"/>
              <w:rPr>
                <w:rFonts w:ascii="Sylfaen" w:hAnsi="Sylfaen"/>
                <w:sz w:val="20"/>
                <w:szCs w:val="20"/>
                <w:lang w:val="de-DE"/>
              </w:rPr>
            </w:pPr>
            <w:r w:rsidRPr="003566ED">
              <w:rPr>
                <w:rFonts w:ascii="Sylfaen" w:hAnsi="Sylfaen"/>
                <w:sz w:val="20"/>
                <w:szCs w:val="20"/>
                <w:lang w:val="de-DE"/>
              </w:rPr>
              <w:t xml:space="preserve">გამოაქვს </w:t>
            </w:r>
            <w:r w:rsidRPr="003566ED">
              <w:rPr>
                <w:rFonts w:ascii="Sylfaen" w:hAnsi="Sylfaen"/>
                <w:sz w:val="20"/>
                <w:szCs w:val="20"/>
                <w:lang w:val="ka-GE"/>
              </w:rPr>
              <w:t xml:space="preserve">სათანადო </w:t>
            </w:r>
            <w:r w:rsidRPr="003566ED">
              <w:rPr>
                <w:rFonts w:ascii="Sylfaen" w:hAnsi="Sylfaen"/>
                <w:sz w:val="20"/>
                <w:szCs w:val="20"/>
                <w:lang w:val="de-DE"/>
              </w:rPr>
              <w:t>დასკვნა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/>
                <w:sz w:val="20"/>
                <w:szCs w:val="20"/>
                <w:lang w:val="de-DE"/>
              </w:rPr>
              <w:t>სხვადასხვა სახის ინფორმაცი</w:t>
            </w:r>
            <w:r w:rsidRPr="003566E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566ED">
              <w:rPr>
                <w:rFonts w:ascii="Sylfaen" w:hAnsi="Sylfaen"/>
                <w:sz w:val="20"/>
                <w:szCs w:val="20"/>
                <w:lang w:val="de-DE"/>
              </w:rPr>
              <w:t xml:space="preserve">ს </w:t>
            </w:r>
            <w:r w:rsidRPr="003566ED">
              <w:rPr>
                <w:rFonts w:ascii="Sylfaen" w:hAnsi="Sylfaen"/>
                <w:sz w:val="20"/>
                <w:szCs w:val="20"/>
                <w:lang w:val="ka-GE"/>
              </w:rPr>
              <w:t>დაკავშირების გზით</w:t>
            </w:r>
            <w:r w:rsidRPr="003566ED">
              <w:rPr>
                <w:rFonts w:ascii="Sylfaen" w:hAnsi="Sylfaen"/>
                <w:sz w:val="20"/>
                <w:szCs w:val="20"/>
                <w:lang w:val="de-DE"/>
              </w:rPr>
              <w:t>;</w:t>
            </w:r>
          </w:p>
          <w:p w:rsidR="007036A4" w:rsidRPr="003566ED" w:rsidRDefault="007036A4" w:rsidP="00EE0760">
            <w:pPr>
              <w:pStyle w:val="ListParagraph"/>
              <w:numPr>
                <w:ilvl w:val="0"/>
                <w:numId w:val="33"/>
              </w:numPr>
              <w:ind w:left="0" w:firstLine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cadNusx"/>
                <w:sz w:val="20"/>
                <w:szCs w:val="20"/>
                <w:lang w:val="de-DE"/>
              </w:rPr>
              <w:t>მკაფიოდ და გასაგებად აყალიბებს აზრს</w:t>
            </w:r>
            <w:r w:rsidRPr="003566E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ინგლისურ ენაზე </w:t>
            </w:r>
            <w:r w:rsidRPr="003566ED">
              <w:rPr>
                <w:rFonts w:ascii="Sylfaen" w:hAnsi="Sylfaen" w:cs="AcadNusx"/>
                <w:sz w:val="20"/>
                <w:szCs w:val="20"/>
                <w:lang w:val="ka-GE"/>
              </w:rPr>
              <w:t>კითხვა-პასუხისას;</w:t>
            </w:r>
          </w:p>
          <w:p w:rsidR="007036A4" w:rsidRPr="003566ED" w:rsidRDefault="007036A4" w:rsidP="00EE0760">
            <w:pPr>
              <w:pStyle w:val="ListParagraph"/>
              <w:numPr>
                <w:ilvl w:val="0"/>
                <w:numId w:val="33"/>
              </w:numPr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საუბრისას იყენებს პროფესიულ ტერმინოლოგიას</w:t>
            </w:r>
            <w:r w:rsidRPr="003566ED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856" w:type="pct"/>
          </w:tcPr>
          <w:p w:rsidR="007036A4" w:rsidRPr="003566ED" w:rsidRDefault="007036A4" w:rsidP="003566ED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3566ED">
              <w:rPr>
                <w:rFonts w:ascii="Sylfaen" w:hAnsi="Sylfaen" w:cs="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2" w:type="pct"/>
          </w:tcPr>
          <w:p w:rsidR="007036A4" w:rsidRPr="003566ED" w:rsidRDefault="007036A4" w:rsidP="003566E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7036A4" w:rsidRPr="003566ED" w:rsidTr="00EE0760">
        <w:trPr>
          <w:trHeight w:val="1043"/>
          <w:jc w:val="center"/>
        </w:trPr>
        <w:tc>
          <w:tcPr>
            <w:tcW w:w="1259" w:type="pct"/>
            <w:shd w:val="clear" w:color="auto" w:fill="auto"/>
          </w:tcPr>
          <w:p w:rsidR="007036A4" w:rsidRPr="003566ED" w:rsidRDefault="007036A4" w:rsidP="003566ED">
            <w:pPr>
              <w:pStyle w:val="abzacixml"/>
            </w:pPr>
            <w:r w:rsidRPr="003566ED">
              <w:t>2.ინგლისურ</w:t>
            </w:r>
            <w:r>
              <w:t xml:space="preserve"> </w:t>
            </w:r>
            <w:r w:rsidRPr="003566ED">
              <w:t>ენაზე</w:t>
            </w:r>
            <w:r>
              <w:t xml:space="preserve"> </w:t>
            </w:r>
            <w:r w:rsidRPr="003566ED">
              <w:t>მიღებული</w:t>
            </w:r>
            <w:r>
              <w:t xml:space="preserve"> </w:t>
            </w:r>
            <w:r w:rsidRPr="003566ED">
              <w:t>ინფორმაციის</w:t>
            </w:r>
            <w:r>
              <w:t xml:space="preserve"> </w:t>
            </w:r>
            <w:r w:rsidRPr="003566ED">
              <w:rPr>
                <w:bCs/>
              </w:rPr>
              <w:t>წაკითხვა</w:t>
            </w:r>
            <w:r w:rsidRPr="003566ED">
              <w:rPr>
                <w:rFonts w:cs="Calibri"/>
                <w:bCs/>
              </w:rPr>
              <w:t>-</w:t>
            </w:r>
            <w:r w:rsidRPr="003566ED">
              <w:rPr>
                <w:bCs/>
              </w:rPr>
              <w:t>განხილვა</w:t>
            </w:r>
          </w:p>
        </w:tc>
        <w:tc>
          <w:tcPr>
            <w:tcW w:w="2212" w:type="pct"/>
            <w:shd w:val="clear" w:color="auto" w:fill="auto"/>
          </w:tcPr>
          <w:p w:rsidR="007036A4" w:rsidRPr="00A41757" w:rsidRDefault="007036A4" w:rsidP="00EE0760">
            <w:pPr>
              <w:pStyle w:val="ListParagraph"/>
              <w:numPr>
                <w:ilvl w:val="0"/>
                <w:numId w:val="34"/>
              </w:numPr>
              <w:ind w:left="0" w:firstLine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41757">
              <w:rPr>
                <w:rFonts w:ascii="Sylfaen" w:hAnsi="Sylfaen" w:cs="Arial"/>
                <w:sz w:val="20"/>
                <w:szCs w:val="20"/>
                <w:lang w:val="ka-GE"/>
              </w:rPr>
              <w:t>გარკვევით და გამართულად კითხუ</w:t>
            </w:r>
            <w:r w:rsidRPr="00A41757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ლობს  უცნობ ტექსტს;</w:t>
            </w:r>
          </w:p>
          <w:p w:rsidR="007036A4" w:rsidRPr="003566ED" w:rsidRDefault="007036A4" w:rsidP="00EE0760">
            <w:pPr>
              <w:pStyle w:val="ListParagraph"/>
              <w:numPr>
                <w:ilvl w:val="0"/>
                <w:numId w:val="34"/>
              </w:numPr>
              <w:ind w:left="0" w:firstLine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გამართულად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გადმოსცემს</w:t>
            </w:r>
            <w:r w:rsidRPr="003566E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ინგლისურად წაკითხული ტექსტის შინაარსს;</w:t>
            </w:r>
          </w:p>
          <w:p w:rsidR="007036A4" w:rsidRPr="003566ED" w:rsidRDefault="007036A4" w:rsidP="00EE0760">
            <w:pPr>
              <w:pStyle w:val="ListParagraph"/>
              <w:numPr>
                <w:ilvl w:val="0"/>
                <w:numId w:val="34"/>
              </w:numPr>
              <w:ind w:left="0" w:firstLine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566ED">
              <w:rPr>
                <w:rFonts w:ascii="Sylfaen" w:hAnsi="Sylfaen" w:cs="Arial"/>
                <w:sz w:val="20"/>
                <w:szCs w:val="20"/>
                <w:lang w:val="ka-GE"/>
              </w:rPr>
              <w:t>სწორად თარგმნის პროფესიულ დოკუმენტაციას</w:t>
            </w:r>
            <w:r w:rsidRPr="003566ED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856" w:type="pct"/>
          </w:tcPr>
          <w:p w:rsidR="007036A4" w:rsidRPr="003566ED" w:rsidRDefault="007036A4" w:rsidP="003566E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კითხვის ტექნიკა:</w:t>
            </w:r>
            <w:r w:rsidRPr="003566E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გაცნო</w:t>
            </w:r>
            <w:r w:rsidRPr="003566ED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 xml:space="preserve">ბითი, შესწავლითი, ძიებითი; </w:t>
            </w:r>
          </w:p>
        </w:tc>
        <w:tc>
          <w:tcPr>
            <w:tcW w:w="672" w:type="pct"/>
          </w:tcPr>
          <w:p w:rsidR="007036A4" w:rsidRPr="003566ED" w:rsidRDefault="007036A4" w:rsidP="003566E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7036A4" w:rsidRPr="003566ED" w:rsidTr="00EE0760">
        <w:trPr>
          <w:trHeight w:val="1043"/>
          <w:jc w:val="center"/>
        </w:trPr>
        <w:tc>
          <w:tcPr>
            <w:tcW w:w="1259" w:type="pct"/>
            <w:shd w:val="clear" w:color="auto" w:fill="auto"/>
          </w:tcPr>
          <w:p w:rsidR="007036A4" w:rsidRPr="003566ED" w:rsidRDefault="007036A4" w:rsidP="003566E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ამზომველ-ტოპოგრაფის </w:t>
            </w:r>
            <w:r w:rsidRPr="003566ED">
              <w:rPr>
                <w:rFonts w:ascii="Sylfaen" w:hAnsi="Sylfaen" w:cs="Sylfaen"/>
                <w:b/>
                <w:sz w:val="20"/>
                <w:szCs w:val="20"/>
              </w:rPr>
              <w:t>საქმიანობისათვის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b/>
                <w:sz w:val="20"/>
                <w:szCs w:val="20"/>
              </w:rPr>
              <w:t>საჭირო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b/>
                <w:sz w:val="20"/>
                <w:szCs w:val="20"/>
              </w:rPr>
              <w:t>დოკუმენტაციის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b/>
                <w:sz w:val="20"/>
                <w:szCs w:val="20"/>
              </w:rPr>
              <w:t>წარმოება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/>
                <w:sz w:val="20"/>
                <w:szCs w:val="20"/>
              </w:rPr>
              <w:t>.</w:t>
            </w:r>
            <w:r w:rsidRPr="003566ED">
              <w:rPr>
                <w:rFonts w:ascii="Sylfaen" w:hAnsi="Sylfaen" w:cs="Sylfaen"/>
                <w:b/>
                <w:sz w:val="20"/>
                <w:szCs w:val="20"/>
              </w:rPr>
              <w:t>ინგლისურ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b/>
                <w:sz w:val="20"/>
                <w:szCs w:val="20"/>
              </w:rPr>
              <w:t>ენაზე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b/>
                <w:sz w:val="20"/>
                <w:szCs w:val="20"/>
              </w:rPr>
              <w:t>პროფესიული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b/>
                <w:sz w:val="20"/>
                <w:szCs w:val="20"/>
              </w:rPr>
              <w:t>ტერმინოლოგიის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566ED">
              <w:rPr>
                <w:rFonts w:ascii="Sylfaen" w:hAnsi="Sylfaen" w:cs="Sylfaen"/>
                <w:b/>
                <w:sz w:val="20"/>
                <w:szCs w:val="20"/>
              </w:rPr>
              <w:t>გამოყენებით</w:t>
            </w:r>
          </w:p>
          <w:p w:rsidR="007036A4" w:rsidRPr="003566ED" w:rsidRDefault="007036A4" w:rsidP="003566ED">
            <w:pPr>
              <w:pStyle w:val="abzacixml"/>
            </w:pPr>
          </w:p>
        </w:tc>
        <w:tc>
          <w:tcPr>
            <w:tcW w:w="2212" w:type="pct"/>
            <w:shd w:val="clear" w:color="auto" w:fill="auto"/>
          </w:tcPr>
          <w:p w:rsidR="007036A4" w:rsidRPr="00A41757" w:rsidRDefault="007036A4" w:rsidP="00EE0760">
            <w:pPr>
              <w:pStyle w:val="ListParagraph"/>
              <w:numPr>
                <w:ilvl w:val="0"/>
                <w:numId w:val="35"/>
              </w:numPr>
              <w:ind w:left="0" w:firstLine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41757">
              <w:rPr>
                <w:rFonts w:ascii="Sylfaen" w:hAnsi="Sylfaen" w:cs="Arial"/>
                <w:sz w:val="20"/>
                <w:szCs w:val="20"/>
                <w:lang w:val="ka-GE"/>
              </w:rPr>
              <w:t>ინგლისურ ენაზე დამოუკიდებლად ქმნის ინფორმაციულ ტექსტს  წესების დაცვით;</w:t>
            </w:r>
          </w:p>
          <w:p w:rsidR="007036A4" w:rsidRPr="003566ED" w:rsidRDefault="007036A4" w:rsidP="00EE0760">
            <w:pPr>
              <w:pStyle w:val="ListParagraph"/>
              <w:numPr>
                <w:ilvl w:val="0"/>
                <w:numId w:val="35"/>
              </w:numPr>
              <w:ind w:left="0" w:firstLine="0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4175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დამოუკიდებლად ავსებს </w:t>
            </w:r>
            <w:r w:rsidRPr="00A41757">
              <w:rPr>
                <w:rFonts w:ascii="Sylfaen" w:hAnsi="Sylfaen"/>
                <w:sz w:val="20"/>
                <w:szCs w:val="20"/>
                <w:lang w:val="ka-GE"/>
              </w:rPr>
              <w:t>ამზომველ-ტოპოგრაფი</w:t>
            </w:r>
            <w:r w:rsidRPr="00A41757">
              <w:rPr>
                <w:rFonts w:ascii="Sylfaen" w:hAnsi="Sylfaen" w:cs="Sylfaen"/>
                <w:sz w:val="20"/>
                <w:szCs w:val="20"/>
              </w:rPr>
              <w:t>ს</w:t>
            </w:r>
            <w:r w:rsidRPr="003566E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საქმიანობის  წარმოებისათვის საჭირო დოკუმენტაციას პროფესიული ლექსიკის გამოყენებით</w:t>
            </w:r>
            <w:r w:rsidRPr="003566ED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856" w:type="pct"/>
          </w:tcPr>
          <w:p w:rsidR="007036A4" w:rsidRPr="003566ED" w:rsidRDefault="007036A4" w:rsidP="003566ED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წესები:</w:t>
            </w:r>
            <w:r w:rsidRPr="003566E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მართლწერა, პუნქტუაცია, გრა</w:t>
            </w:r>
            <w:r w:rsidRPr="003566ED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მა</w:t>
            </w:r>
            <w:r w:rsidRPr="003566ED">
              <w:rPr>
                <w:rFonts w:ascii="Sylfaen" w:hAnsi="Sylfaen" w:cs="Arial"/>
                <w:sz w:val="20"/>
                <w:szCs w:val="20"/>
                <w:lang w:val="ka-GE"/>
              </w:rPr>
              <w:softHyphen/>
              <w:t>ტიკა, სტილის და პარაგრაფირების დაცვა;</w:t>
            </w:r>
            <w:r w:rsidRPr="003566ED">
              <w:rPr>
                <w:rFonts w:ascii="Sylfaen" w:hAnsi="Sylfaen" w:cs="Arial"/>
                <w:sz w:val="20"/>
                <w:szCs w:val="20"/>
                <w:lang w:val="ka-GE"/>
              </w:rPr>
              <w:tab/>
            </w:r>
          </w:p>
        </w:tc>
        <w:tc>
          <w:tcPr>
            <w:tcW w:w="672" w:type="pct"/>
          </w:tcPr>
          <w:p w:rsidR="007036A4" w:rsidRPr="003566ED" w:rsidRDefault="007036A4" w:rsidP="003566E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</w:tbl>
    <w:p w:rsidR="00B76221" w:rsidRPr="003566ED" w:rsidRDefault="00B76221" w:rsidP="003566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EE0760" w:rsidRDefault="00EE0760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9417CD" w:rsidRPr="003566ED" w:rsidRDefault="009417CD" w:rsidP="003566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3566ED" w:rsidRDefault="00490842" w:rsidP="003566ED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566ED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3566ED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3566ED" w:rsidRDefault="00637623" w:rsidP="003566ED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3566ED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3566ED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3566ED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3566ED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219"/>
        <w:gridCol w:w="3333"/>
        <w:gridCol w:w="3557"/>
        <w:gridCol w:w="2109"/>
        <w:gridCol w:w="3676"/>
      </w:tblGrid>
      <w:tr w:rsidR="003566ED" w:rsidRPr="003566ED" w:rsidTr="00A41757">
        <w:tc>
          <w:tcPr>
            <w:tcW w:w="745" w:type="pct"/>
            <w:vAlign w:val="center"/>
          </w:tcPr>
          <w:p w:rsidR="009106AE" w:rsidRPr="003566ED" w:rsidRDefault="009106AE" w:rsidP="00A4175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19" w:type="pct"/>
            <w:vAlign w:val="center"/>
          </w:tcPr>
          <w:p w:rsidR="009106AE" w:rsidRPr="003566ED" w:rsidRDefault="009106AE" w:rsidP="00A4175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94" w:type="pct"/>
            <w:vAlign w:val="center"/>
          </w:tcPr>
          <w:p w:rsidR="009106AE" w:rsidRPr="003566ED" w:rsidRDefault="009106AE" w:rsidP="00A4175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566ED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708" w:type="pct"/>
            <w:vAlign w:val="center"/>
          </w:tcPr>
          <w:p w:rsidR="009106AE" w:rsidRPr="003566ED" w:rsidRDefault="009106AE" w:rsidP="00A4175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34" w:type="pct"/>
            <w:vAlign w:val="center"/>
          </w:tcPr>
          <w:p w:rsidR="009106AE" w:rsidRPr="003566ED" w:rsidRDefault="009106AE" w:rsidP="00A4175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EE076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EE076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3566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A41757" w:rsidRPr="003566ED" w:rsidTr="00A41757">
        <w:tc>
          <w:tcPr>
            <w:tcW w:w="745" w:type="pct"/>
          </w:tcPr>
          <w:p w:rsidR="00A41757" w:rsidRPr="003566ED" w:rsidRDefault="00A41757" w:rsidP="00A4175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19" w:type="pct"/>
            <w:vAlign w:val="center"/>
          </w:tcPr>
          <w:p w:rsidR="00A41757" w:rsidRPr="003566ED" w:rsidRDefault="00A41757" w:rsidP="00A41757">
            <w:pPr>
              <w:numPr>
                <w:ilvl w:val="0"/>
                <w:numId w:val="25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sz w:val="20"/>
                <w:szCs w:val="20"/>
              </w:rPr>
              <w:t xml:space="preserve">Standard Surveying Terms </w:t>
            </w:r>
          </w:p>
          <w:p w:rsidR="00A41757" w:rsidRPr="003566ED" w:rsidRDefault="00A41757" w:rsidP="00A41757">
            <w:pPr>
              <w:numPr>
                <w:ilvl w:val="0"/>
                <w:numId w:val="25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sz w:val="20"/>
                <w:szCs w:val="20"/>
              </w:rPr>
              <w:t>Units of Measure</w:t>
            </w:r>
          </w:p>
          <w:p w:rsidR="00A41757" w:rsidRPr="003566ED" w:rsidRDefault="00A41757" w:rsidP="00A41757">
            <w:pPr>
              <w:numPr>
                <w:ilvl w:val="0"/>
                <w:numId w:val="25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sz w:val="20"/>
                <w:szCs w:val="20"/>
              </w:rPr>
              <w:t>Standard Surveying Terms</w:t>
            </w:r>
          </w:p>
          <w:p w:rsidR="00A41757" w:rsidRPr="003566ED" w:rsidRDefault="00A41757" w:rsidP="00A41757">
            <w:pPr>
              <w:numPr>
                <w:ilvl w:val="0"/>
                <w:numId w:val="25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sz w:val="20"/>
                <w:szCs w:val="20"/>
              </w:rPr>
              <w:t>Surveyors' Slang</w:t>
            </w:r>
          </w:p>
          <w:p w:rsidR="00A41757" w:rsidRPr="003566ED" w:rsidRDefault="00A41757" w:rsidP="00A41757">
            <w:pPr>
              <w:numPr>
                <w:ilvl w:val="0"/>
                <w:numId w:val="25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sz w:val="20"/>
                <w:szCs w:val="20"/>
              </w:rPr>
              <w:t>Surveyors' Abbreviations</w:t>
            </w:r>
          </w:p>
          <w:p w:rsidR="00A41757" w:rsidRPr="003566ED" w:rsidRDefault="00A41757" w:rsidP="00A41757">
            <w:pPr>
              <w:numPr>
                <w:ilvl w:val="0"/>
                <w:numId w:val="25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sz w:val="20"/>
                <w:szCs w:val="20"/>
              </w:rPr>
              <w:t>Water Terms</w:t>
            </w:r>
          </w:p>
          <w:p w:rsidR="00A41757" w:rsidRPr="003566ED" w:rsidRDefault="00A41757" w:rsidP="00A41757">
            <w:pPr>
              <w:numPr>
                <w:ilvl w:val="0"/>
                <w:numId w:val="25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sz w:val="20"/>
                <w:szCs w:val="20"/>
              </w:rPr>
              <w:t>Cadastral Surveying Terms</w:t>
            </w:r>
          </w:p>
        </w:tc>
        <w:tc>
          <w:tcPr>
            <w:tcW w:w="1194" w:type="pct"/>
            <w:vAlign w:val="center"/>
          </w:tcPr>
          <w:p w:rsidR="00A41757" w:rsidRPr="003566ED" w:rsidRDefault="00A41757" w:rsidP="00A41757">
            <w:pPr>
              <w:pStyle w:val="ListParagraph"/>
              <w:tabs>
                <w:tab w:val="left" w:pos="557"/>
              </w:tabs>
              <w:ind w:left="11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sz w:val="20"/>
                <w:szCs w:val="20"/>
                <w:lang w:val="ka-GE"/>
              </w:rPr>
              <w:t>ლექცია,სასწავლო მასალების დემონსტრირება,სიმულაცია,პრაქტიკული სავარჯიშო,პრეზენტაცია,დისკუსია,პროფესიული განხილვები</w:t>
            </w:r>
          </w:p>
        </w:tc>
        <w:tc>
          <w:tcPr>
            <w:tcW w:w="708" w:type="pct"/>
          </w:tcPr>
          <w:p w:rsidR="00A41757" w:rsidRDefault="00A41757" w:rsidP="00A41757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მეთოდი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ღია ან/და დახურული ტესტი, ესსე/ესი, თემა, კაზუსის და ამოცანის ამოხსნა და სხვა;</w:t>
            </w:r>
          </w:p>
        </w:tc>
        <w:tc>
          <w:tcPr>
            <w:tcW w:w="1234" w:type="pct"/>
          </w:tcPr>
          <w:p w:rsidR="00A41757" w:rsidRDefault="00A41757" w:rsidP="00A4175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:rsidR="00A41757" w:rsidRDefault="00A41757" w:rsidP="00A4175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ა)წერილობითი:  პროფესიული სტუდენტის</w:t>
            </w:r>
            <w:r w:rsidR="00EE076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A41757" w:rsidRDefault="00A41757" w:rsidP="00A4175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A41757" w:rsidRPr="003566ED" w:rsidTr="00A41757">
        <w:tc>
          <w:tcPr>
            <w:tcW w:w="745" w:type="pct"/>
          </w:tcPr>
          <w:p w:rsidR="00A41757" w:rsidRPr="003566ED" w:rsidRDefault="00A41757" w:rsidP="00A4175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19" w:type="pct"/>
            <w:vAlign w:val="center"/>
          </w:tcPr>
          <w:p w:rsidR="00A41757" w:rsidRPr="003566ED" w:rsidRDefault="00A41757" w:rsidP="00A41757">
            <w:pPr>
              <w:numPr>
                <w:ilvl w:val="0"/>
                <w:numId w:val="25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პროფესიული სიახლეების თარგმნა</w:t>
            </w:r>
          </w:p>
          <w:p w:rsidR="00A41757" w:rsidRPr="003566ED" w:rsidRDefault="00A41757" w:rsidP="00A41757">
            <w:pPr>
              <w:numPr>
                <w:ilvl w:val="0"/>
                <w:numId w:val="25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rial"/>
                <w:sz w:val="20"/>
                <w:szCs w:val="20"/>
                <w:lang w:val="ka-GE"/>
              </w:rPr>
              <w:t>მონაცემთა დიაგრამების შემცველი ინსტრუქციების ინტერპრეტაცია;</w:t>
            </w:r>
          </w:p>
          <w:p w:rsidR="00A41757" w:rsidRPr="003566ED" w:rsidRDefault="00A41757" w:rsidP="00A41757">
            <w:pPr>
              <w:numPr>
                <w:ilvl w:val="0"/>
                <w:numId w:val="25"/>
              </w:numPr>
              <w:jc w:val="both"/>
              <w:rPr>
                <w:rFonts w:ascii="Sylfaen" w:eastAsia="MS Mincho" w:hAnsi="Sylfaen" w:cs="Arial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rial"/>
                <w:sz w:val="20"/>
                <w:szCs w:val="20"/>
                <w:lang w:val="ka-GE"/>
              </w:rPr>
              <w:t>უცნობი პროფესიული ტექსტის თარგმნა</w:t>
            </w:r>
          </w:p>
          <w:p w:rsidR="00A41757" w:rsidRPr="003566ED" w:rsidRDefault="00A41757" w:rsidP="00A41757">
            <w:pPr>
              <w:numPr>
                <w:ilvl w:val="0"/>
                <w:numId w:val="25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Cs/>
                <w:i/>
                <w:sz w:val="20"/>
                <w:szCs w:val="20"/>
                <w:lang w:val="ka-GE"/>
              </w:rPr>
              <w:t xml:space="preserve">პროფესიული </w:t>
            </w:r>
            <w:r w:rsidRPr="003566ED">
              <w:rPr>
                <w:rFonts w:ascii="Sylfaen" w:hAnsi="Sylfaen"/>
                <w:bCs/>
                <w:i/>
                <w:sz w:val="20"/>
                <w:szCs w:val="20"/>
              </w:rPr>
              <w:t>ინფორ</w:t>
            </w:r>
            <w:r w:rsidRPr="003566ED">
              <w:rPr>
                <w:rFonts w:ascii="Sylfaen" w:hAnsi="Sylfaen"/>
                <w:bCs/>
                <w:i/>
                <w:sz w:val="20"/>
                <w:szCs w:val="20"/>
                <w:lang w:val="ka-GE"/>
              </w:rPr>
              <w:softHyphen/>
            </w:r>
            <w:r w:rsidRPr="003566ED">
              <w:rPr>
                <w:rFonts w:ascii="Sylfaen" w:hAnsi="Sylfaen"/>
                <w:bCs/>
                <w:i/>
                <w:sz w:val="20"/>
                <w:szCs w:val="20"/>
              </w:rPr>
              <w:t>მაციულ</w:t>
            </w:r>
            <w:r w:rsidRPr="003566ED">
              <w:rPr>
                <w:rFonts w:ascii="Sylfaen" w:hAnsi="Sylfaen"/>
                <w:bCs/>
                <w:i/>
                <w:sz w:val="20"/>
                <w:szCs w:val="20"/>
                <w:lang w:val="ka-GE"/>
              </w:rPr>
              <w:t>, საინფორმაციომონაცემების,ტექსტების და კორესპონდენციის თარგმნა;</w:t>
            </w:r>
          </w:p>
        </w:tc>
        <w:tc>
          <w:tcPr>
            <w:tcW w:w="1194" w:type="pct"/>
          </w:tcPr>
          <w:p w:rsidR="00A41757" w:rsidRPr="003566ED" w:rsidRDefault="00A41757" w:rsidP="00A4175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566ED">
              <w:rPr>
                <w:rFonts w:ascii="Sylfaen" w:hAnsi="Sylfaen"/>
                <w:sz w:val="20"/>
                <w:szCs w:val="20"/>
                <w:lang w:val="ka-GE"/>
              </w:rPr>
              <w:t>ლექცია ,სასწავლო მასალების დემონსტრირება,სიმულაცია,პრაქტიკული სავარჯიშო,პრეზენტაცია,დისკუსია,პროფესიული განხილვები</w:t>
            </w:r>
          </w:p>
        </w:tc>
        <w:tc>
          <w:tcPr>
            <w:tcW w:w="708" w:type="pct"/>
          </w:tcPr>
          <w:p w:rsidR="00A41757" w:rsidRDefault="00A41757" w:rsidP="00A41757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მეთოდი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ღია ან/და დახურული ტესტი, ესსე/ესი, თემა, კაზუსის და ამოცანის ამოხსნა და სხვა;</w:t>
            </w:r>
          </w:p>
        </w:tc>
        <w:tc>
          <w:tcPr>
            <w:tcW w:w="1234" w:type="pct"/>
          </w:tcPr>
          <w:p w:rsidR="00A41757" w:rsidRDefault="00A41757" w:rsidP="00A4175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:rsidR="00A41757" w:rsidRDefault="00A41757" w:rsidP="00A4175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ა)წერილობითი:  პროფესიული სტუდენტის</w:t>
            </w:r>
            <w:r w:rsidR="00EE0760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A41757" w:rsidRDefault="00A41757" w:rsidP="00A4175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3566ED" w:rsidRPr="003566ED" w:rsidTr="00A41757">
        <w:tc>
          <w:tcPr>
            <w:tcW w:w="745" w:type="pct"/>
          </w:tcPr>
          <w:p w:rsidR="00F72447" w:rsidRPr="003566ED" w:rsidRDefault="00F72447" w:rsidP="003566E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119" w:type="pct"/>
            <w:vAlign w:val="center"/>
          </w:tcPr>
          <w:p w:rsidR="00F72447" w:rsidRPr="003566ED" w:rsidRDefault="00F72447" w:rsidP="003566ED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i/>
                <w:sz w:val="20"/>
                <w:szCs w:val="20"/>
                <w:lang w:val="de-DE"/>
              </w:rPr>
            </w:pPr>
            <w:r w:rsidRPr="003566ED">
              <w:rPr>
                <w:rFonts w:ascii="Sylfaen" w:hAnsi="Sylfaen" w:cs="AcadNusx"/>
                <w:i/>
                <w:sz w:val="20"/>
                <w:szCs w:val="20"/>
                <w:lang w:val="de-DE"/>
              </w:rPr>
              <w:t xml:space="preserve">სხვადასხვა ხასიათის </w:t>
            </w:r>
            <w:r w:rsidRPr="003566ED">
              <w:rPr>
                <w:rFonts w:ascii="Sylfaen" w:hAnsi="Sylfaen" w:cs="AcadNusx"/>
                <w:i/>
                <w:sz w:val="20"/>
                <w:szCs w:val="20"/>
                <w:lang w:val="de-DE"/>
              </w:rPr>
              <w:lastRenderedPageBreak/>
              <w:t>წერილობითი ტექსტები</w:t>
            </w:r>
            <w:r w:rsidRPr="003566ED">
              <w:rPr>
                <w:rFonts w:ascii="Sylfaen" w:hAnsi="Sylfaen" w:cs="AcadNusx"/>
                <w:i/>
                <w:sz w:val="20"/>
                <w:szCs w:val="20"/>
                <w:lang w:val="ka-GE"/>
              </w:rPr>
              <w:t>:</w:t>
            </w:r>
          </w:p>
          <w:p w:rsidR="00F72447" w:rsidRPr="003566ED" w:rsidRDefault="00014647" w:rsidP="003566E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i/>
                <w:sz w:val="20"/>
                <w:szCs w:val="20"/>
                <w:lang w:val="de-DE"/>
              </w:rPr>
            </w:pPr>
            <w:r w:rsidRPr="003566ED">
              <w:rPr>
                <w:rFonts w:ascii="Sylfaen" w:hAnsi="Sylfaen" w:cs="AcadNusx"/>
                <w:i/>
                <w:sz w:val="20"/>
                <w:szCs w:val="20"/>
                <w:lang w:val="ka-GE"/>
              </w:rPr>
              <w:t xml:space="preserve">შრომითი </w:t>
            </w:r>
            <w:r w:rsidR="00F72447" w:rsidRPr="003566ED">
              <w:rPr>
                <w:rFonts w:ascii="Sylfaen" w:hAnsi="Sylfaen" w:cs="AcadNusx"/>
                <w:i/>
                <w:sz w:val="20"/>
                <w:szCs w:val="20"/>
                <w:lang w:val="ka-GE"/>
              </w:rPr>
              <w:t>ხელშეკრულება;</w:t>
            </w:r>
          </w:p>
          <w:p w:rsidR="00F72447" w:rsidRPr="003566ED" w:rsidRDefault="00F72447" w:rsidP="003566E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i/>
                <w:sz w:val="20"/>
                <w:szCs w:val="20"/>
                <w:lang w:val="de-DE"/>
              </w:rPr>
            </w:pPr>
            <w:r w:rsidRPr="003566ED">
              <w:rPr>
                <w:rFonts w:ascii="Sylfaen" w:hAnsi="Sylfaen" w:cs="AcadNusx"/>
                <w:i/>
                <w:sz w:val="20"/>
                <w:szCs w:val="20"/>
                <w:lang w:val="ka-GE"/>
              </w:rPr>
              <w:t>დახასიათება;</w:t>
            </w:r>
          </w:p>
          <w:p w:rsidR="00F72447" w:rsidRPr="003566ED" w:rsidRDefault="00F72447" w:rsidP="003566E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i/>
                <w:sz w:val="20"/>
                <w:szCs w:val="20"/>
                <w:lang w:val="de-DE"/>
              </w:rPr>
            </w:pPr>
            <w:r w:rsidRPr="003566ED">
              <w:rPr>
                <w:rFonts w:ascii="Sylfaen" w:hAnsi="Sylfaen" w:cs="AcadNusx"/>
                <w:i/>
                <w:sz w:val="20"/>
                <w:szCs w:val="20"/>
                <w:lang w:val="ka-GE"/>
              </w:rPr>
              <w:t>მოთხოვნის ბარათი;</w:t>
            </w:r>
          </w:p>
          <w:p w:rsidR="00F72447" w:rsidRPr="003566ED" w:rsidRDefault="004A6698" w:rsidP="003566E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i/>
                <w:sz w:val="20"/>
                <w:szCs w:val="20"/>
                <w:lang w:val="de-DE"/>
              </w:rPr>
            </w:pPr>
            <w:r w:rsidRPr="003566ED">
              <w:rPr>
                <w:rFonts w:ascii="Sylfaen" w:hAnsi="Sylfaen" w:cs="AcadNusx"/>
                <w:i/>
                <w:sz w:val="20"/>
                <w:szCs w:val="20"/>
                <w:lang w:val="ka-GE"/>
              </w:rPr>
              <w:t>შესასრულებელი სამუშოს გეგმა;</w:t>
            </w:r>
          </w:p>
          <w:p w:rsidR="00F72447" w:rsidRPr="003566ED" w:rsidRDefault="00F72447" w:rsidP="003566E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i/>
                <w:sz w:val="20"/>
                <w:szCs w:val="20"/>
                <w:lang w:val="de-DE"/>
              </w:rPr>
            </w:pPr>
            <w:r w:rsidRPr="003566ED">
              <w:rPr>
                <w:rFonts w:ascii="Sylfaen" w:hAnsi="Sylfaen" w:cs="AcadNusx"/>
                <w:i/>
                <w:sz w:val="20"/>
                <w:szCs w:val="20"/>
                <w:lang w:val="ka-GE"/>
              </w:rPr>
              <w:t>საჯარო განცხადებები</w:t>
            </w:r>
          </w:p>
          <w:p w:rsidR="00F72447" w:rsidRPr="003566ED" w:rsidRDefault="00F72447" w:rsidP="003566E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i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cadNusx"/>
                <w:i/>
                <w:sz w:val="20"/>
                <w:szCs w:val="20"/>
                <w:lang w:val="de-DE"/>
              </w:rPr>
              <w:t xml:space="preserve">პუბლიცისტური წერილი, </w:t>
            </w:r>
          </w:p>
          <w:p w:rsidR="00F72447" w:rsidRPr="003566ED" w:rsidRDefault="00F72447" w:rsidP="003566E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i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cadNusx"/>
                <w:i/>
                <w:sz w:val="20"/>
                <w:szCs w:val="20"/>
                <w:lang w:val="de-DE"/>
              </w:rPr>
              <w:t>შემეცნებითი ტექსტი</w:t>
            </w:r>
          </w:p>
          <w:p w:rsidR="00F72447" w:rsidRPr="003566ED" w:rsidRDefault="00014647" w:rsidP="003566E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i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cadNusx"/>
                <w:i/>
                <w:sz w:val="20"/>
                <w:szCs w:val="20"/>
                <w:lang w:val="ka-GE"/>
              </w:rPr>
              <w:t>დასკვნა პროფესიულ სამუშაოზე</w:t>
            </w:r>
          </w:p>
          <w:p w:rsidR="00F72447" w:rsidRPr="003566ED" w:rsidRDefault="00014647" w:rsidP="003566E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i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AcadNusx"/>
                <w:i/>
                <w:sz w:val="20"/>
                <w:szCs w:val="20"/>
                <w:lang w:val="ka-GE"/>
              </w:rPr>
              <w:t>შესრულებული სამუშოს ანალიზი</w:t>
            </w:r>
          </w:p>
        </w:tc>
        <w:tc>
          <w:tcPr>
            <w:tcW w:w="1194" w:type="pct"/>
          </w:tcPr>
          <w:p w:rsidR="00F72447" w:rsidRPr="003566ED" w:rsidRDefault="00F72447" w:rsidP="003566E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566E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ლექცია ,სასწავლო მასალების </w:t>
            </w:r>
            <w:r w:rsidRPr="003566E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დემონსტრირება,სიმულაცია,პრაქტიკული სავარჯიშო,პრეზენტაცია,დისკუსია,პროფესიული განხილვები</w:t>
            </w:r>
          </w:p>
        </w:tc>
        <w:tc>
          <w:tcPr>
            <w:tcW w:w="708" w:type="pct"/>
          </w:tcPr>
          <w:p w:rsidR="00F72447" w:rsidRPr="003566ED" w:rsidRDefault="00F72447" w:rsidP="00A41757">
            <w:pPr>
              <w:pStyle w:val="CommentText"/>
              <w:jc w:val="both"/>
              <w:rPr>
                <w:rFonts w:ascii="Sylfaen" w:eastAsia="Sylfaen" w:hAnsi="Sylfaen" w:cs="Sylfaen"/>
                <w:lang w:val="ka-GE"/>
              </w:rPr>
            </w:pPr>
            <w:r w:rsidRPr="003566ED">
              <w:rPr>
                <w:rFonts w:ascii="Sylfaen" w:eastAsia="Sylfaen" w:hAnsi="Sylfaen" w:cs="Sylfaen"/>
                <w:lang w:val="ka-GE"/>
              </w:rPr>
              <w:lastRenderedPageBreak/>
              <w:t xml:space="preserve">შესრულებული </w:t>
            </w:r>
            <w:r w:rsidRPr="003566ED">
              <w:rPr>
                <w:rFonts w:ascii="Sylfaen" w:eastAsia="Sylfaen" w:hAnsi="Sylfaen" w:cs="Sylfaen"/>
                <w:lang w:val="ka-GE"/>
              </w:rPr>
              <w:lastRenderedPageBreak/>
              <w:t>პრაქტიკული დავალების შეფასება - პრეზენტაცია, სწავლის შედეგიდან გამომდინარე შექმნილი პროდუქტის შეფასება</w:t>
            </w:r>
            <w:r w:rsidRPr="003566ED">
              <w:rPr>
                <w:rFonts w:ascii="Sylfaen" w:eastAsia="Sylfaen" w:hAnsi="Sylfaen" w:cs="Sylfaen"/>
                <w:lang w:val="en-US"/>
              </w:rPr>
              <w:t>.</w:t>
            </w:r>
          </w:p>
          <w:p w:rsidR="00F72447" w:rsidRPr="003566ED" w:rsidRDefault="00F72447" w:rsidP="003566E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34" w:type="pct"/>
          </w:tcPr>
          <w:p w:rsidR="00F72447" w:rsidRPr="003566ED" w:rsidRDefault="00F72447" w:rsidP="003566E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- პროდუქტი, </w:t>
            </w:r>
            <w:r w:rsidRPr="003566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როგორც მტკიცებულება</w:t>
            </w:r>
          </w:p>
          <w:p w:rsidR="00F72447" w:rsidRPr="003566ED" w:rsidRDefault="00F72447" w:rsidP="003566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566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E076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3566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F72447" w:rsidRPr="003566ED" w:rsidRDefault="00F72447" w:rsidP="003566E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B61153" w:rsidRPr="003566ED" w:rsidRDefault="00B61153" w:rsidP="003566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3566ED" w:rsidRDefault="00637623" w:rsidP="003566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566ED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3566ED">
        <w:rPr>
          <w:rFonts w:ascii="Sylfaen" w:hAnsi="Sylfaen" w:cs="Arial"/>
          <w:b/>
          <w:sz w:val="20"/>
          <w:szCs w:val="20"/>
          <w:lang w:val="en-US"/>
        </w:rPr>
        <w:t>.</w:t>
      </w:r>
      <w:r w:rsidRPr="003566ED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63"/>
        <w:gridCol w:w="4072"/>
        <w:gridCol w:w="2052"/>
        <w:gridCol w:w="1284"/>
      </w:tblGrid>
      <w:tr w:rsidR="003566ED" w:rsidRPr="003566ED" w:rsidTr="00A41757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3566ED" w:rsidRDefault="009A0D1D" w:rsidP="00A4175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3566ED" w:rsidRDefault="009A0D1D" w:rsidP="00A4175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566E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3566ED" w:rsidRPr="003566ED" w:rsidTr="00EE0760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3566ED" w:rsidRDefault="009A0D1D" w:rsidP="00A4175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3566ED" w:rsidRDefault="009A0D1D" w:rsidP="00A4175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3566ED" w:rsidRDefault="009A0D1D" w:rsidP="00A4175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3566ED" w:rsidRDefault="009A0D1D" w:rsidP="00A4175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3566ED" w:rsidRDefault="009A0D1D" w:rsidP="00A4175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E0760" w:rsidRPr="003566ED" w:rsidTr="00EE0760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39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EE0760" w:rsidRPr="003566ED" w:rsidTr="00EE0760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0760" w:rsidRPr="003566ED" w:rsidRDefault="00EE0760" w:rsidP="00A4175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19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3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E0760" w:rsidRPr="003566ED" w:rsidTr="00EE0760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0760" w:rsidRPr="003566ED" w:rsidRDefault="00EE0760" w:rsidP="00A4175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39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31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E0760" w:rsidRPr="003566ED" w:rsidTr="00EE0760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0760" w:rsidRPr="003566ED" w:rsidRDefault="00EE0760" w:rsidP="00A4175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C92A85" w:rsidP="00A4175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97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3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760" w:rsidRPr="003566ED" w:rsidRDefault="00EE0760" w:rsidP="00A4175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3566ED" w:rsidRDefault="00637623" w:rsidP="003566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3566ED" w:rsidRDefault="00637623" w:rsidP="003566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566ED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3566ED">
        <w:rPr>
          <w:rFonts w:ascii="Sylfaen" w:hAnsi="Sylfaen" w:cs="Arial"/>
          <w:b/>
          <w:sz w:val="20"/>
          <w:szCs w:val="20"/>
          <w:lang w:val="ka-GE"/>
        </w:rPr>
        <w:t>3</w:t>
      </w:r>
      <w:r w:rsidRPr="003566ED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3566ED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3F1C15" w:rsidRPr="00A41757" w:rsidRDefault="003F1C15" w:rsidP="00A41757">
      <w:pPr>
        <w:pStyle w:val="ListParagraph"/>
        <w:numPr>
          <w:ilvl w:val="0"/>
          <w:numId w:val="36"/>
        </w:numPr>
        <w:spacing w:before="120" w:after="0" w:line="240" w:lineRule="auto"/>
        <w:jc w:val="both"/>
        <w:rPr>
          <w:rFonts w:ascii="Sylfaen" w:hAnsi="Sylfaen"/>
          <w:sz w:val="20"/>
          <w:szCs w:val="20"/>
        </w:rPr>
      </w:pPr>
      <w:r w:rsidRPr="00A41757">
        <w:rPr>
          <w:rFonts w:ascii="Sylfaen" w:hAnsi="Sylfaen"/>
          <w:sz w:val="20"/>
          <w:szCs w:val="20"/>
        </w:rPr>
        <w:t>Surveying Units and Terms . Copyright 2010 Direct Line Software.Newton, MA 02468</w:t>
      </w:r>
    </w:p>
    <w:p w:rsidR="003F1C15" w:rsidRPr="00A41757" w:rsidRDefault="00AE1520" w:rsidP="00A41757">
      <w:pPr>
        <w:pStyle w:val="ListParagraph"/>
        <w:numPr>
          <w:ilvl w:val="0"/>
          <w:numId w:val="36"/>
        </w:numPr>
        <w:spacing w:before="120" w:after="0" w:line="240" w:lineRule="auto"/>
        <w:jc w:val="both"/>
        <w:rPr>
          <w:rFonts w:ascii="Sylfaen" w:hAnsi="Sylfaen"/>
          <w:sz w:val="20"/>
          <w:szCs w:val="20"/>
        </w:rPr>
      </w:pPr>
      <w:hyperlink r:id="rId11" w:tooltip="Go to &quot;A Dictionary of Construction, Surveying, and Civil Engineering (Oxford Quick Reference)&quot; page" w:history="1">
        <w:r w:rsidR="003F1C15" w:rsidRPr="00A41757">
          <w:rPr>
            <w:rFonts w:ascii="Sylfaen" w:hAnsi="Sylfaen"/>
            <w:sz w:val="20"/>
            <w:szCs w:val="20"/>
          </w:rPr>
          <w:t>A Dictionary of Construction, Surveying, and …</w:t>
        </w:r>
      </w:hyperlink>
      <w:r w:rsidR="003F1C15" w:rsidRPr="00A41757">
        <w:rPr>
          <w:rFonts w:ascii="Sylfaen" w:hAnsi="Sylfaen"/>
          <w:sz w:val="20"/>
          <w:szCs w:val="20"/>
        </w:rPr>
        <w:t> (Paperback)by </w:t>
      </w:r>
      <w:hyperlink r:id="rId12" w:history="1">
        <w:r w:rsidR="003F1C15" w:rsidRPr="00A41757">
          <w:rPr>
            <w:rFonts w:ascii="Sylfaen" w:hAnsi="Sylfaen"/>
            <w:sz w:val="20"/>
            <w:szCs w:val="20"/>
          </w:rPr>
          <w:t>Christopher Gorse</w:t>
        </w:r>
      </w:hyperlink>
      <w:r w:rsidR="003F1C15" w:rsidRPr="00A41757">
        <w:rPr>
          <w:rFonts w:ascii="Sylfaen" w:hAnsi="Sylfaen"/>
          <w:sz w:val="20"/>
          <w:szCs w:val="20"/>
        </w:rPr>
        <w:t>, </w:t>
      </w:r>
      <w:hyperlink r:id="rId13" w:history="1">
        <w:r w:rsidR="003F1C15" w:rsidRPr="00A41757">
          <w:rPr>
            <w:rFonts w:ascii="Sylfaen" w:hAnsi="Sylfaen"/>
            <w:sz w:val="20"/>
            <w:szCs w:val="20"/>
          </w:rPr>
          <w:t>David Johnston</w:t>
        </w:r>
      </w:hyperlink>
    </w:p>
    <w:p w:rsidR="003F1C15" w:rsidRPr="00A41757" w:rsidRDefault="00AE1520" w:rsidP="00A41757">
      <w:pPr>
        <w:pStyle w:val="ListParagraph"/>
        <w:numPr>
          <w:ilvl w:val="0"/>
          <w:numId w:val="36"/>
        </w:numPr>
        <w:spacing w:before="120" w:after="0" w:line="240" w:lineRule="auto"/>
        <w:jc w:val="both"/>
        <w:rPr>
          <w:rFonts w:ascii="Sylfaen" w:hAnsi="Sylfaen"/>
          <w:sz w:val="20"/>
          <w:szCs w:val="20"/>
        </w:rPr>
      </w:pPr>
      <w:hyperlink r:id="rId14" w:tooltip="Go to &quot;Surveying and Levelling&quot; page" w:history="1">
        <w:r w:rsidR="003F1C15" w:rsidRPr="00A41757">
          <w:rPr>
            <w:rFonts w:ascii="Sylfaen" w:hAnsi="Sylfaen"/>
            <w:sz w:val="20"/>
            <w:szCs w:val="20"/>
          </w:rPr>
          <w:t>Surveying and Levelling</w:t>
        </w:r>
      </w:hyperlink>
      <w:r w:rsidR="003F1C15" w:rsidRPr="00A41757">
        <w:rPr>
          <w:rFonts w:ascii="Sylfaen" w:hAnsi="Sylfaen"/>
          <w:sz w:val="20"/>
          <w:szCs w:val="20"/>
        </w:rPr>
        <w:t>(Paperback)by </w:t>
      </w:r>
      <w:hyperlink r:id="rId15" w:history="1">
        <w:r w:rsidR="003F1C15" w:rsidRPr="00A41757">
          <w:rPr>
            <w:rFonts w:ascii="Sylfaen" w:hAnsi="Sylfaen"/>
            <w:sz w:val="20"/>
            <w:szCs w:val="20"/>
          </w:rPr>
          <w:t>N N Basak</w:t>
        </w:r>
      </w:hyperlink>
    </w:p>
    <w:p w:rsidR="003F1C15" w:rsidRPr="003566ED" w:rsidRDefault="003F1C15" w:rsidP="00A41757">
      <w:pPr>
        <w:pStyle w:val="Heading1"/>
        <w:numPr>
          <w:ilvl w:val="0"/>
          <w:numId w:val="36"/>
        </w:numPr>
        <w:shd w:val="clear" w:color="auto" w:fill="FFFFFF"/>
        <w:spacing w:before="0" w:line="240" w:lineRule="auto"/>
        <w:jc w:val="both"/>
        <w:rPr>
          <w:rFonts w:ascii="Sylfaen" w:eastAsia="Times New Roman" w:hAnsi="Sylfaen" w:cs="Times New Roman"/>
          <w:b w:val="0"/>
          <w:bCs w:val="0"/>
          <w:color w:val="auto"/>
          <w:sz w:val="20"/>
          <w:szCs w:val="20"/>
        </w:rPr>
      </w:pPr>
      <w:r w:rsidRPr="003566ED">
        <w:rPr>
          <w:rFonts w:ascii="Sylfaen" w:eastAsia="Times New Roman" w:hAnsi="Sylfaen" w:cs="Times New Roman"/>
          <w:b w:val="0"/>
          <w:bCs w:val="0"/>
          <w:color w:val="auto"/>
          <w:sz w:val="20"/>
          <w:szCs w:val="20"/>
        </w:rPr>
        <w:lastRenderedPageBreak/>
        <w:t>Surveying Vol-1 (15th edition,2015) Paperback – 2015 by </w:t>
      </w:r>
      <w:hyperlink r:id="rId16" w:history="1">
        <w:r w:rsidRPr="003566ED">
          <w:rPr>
            <w:rFonts w:ascii="Sylfaen" w:eastAsia="Times New Roman" w:hAnsi="Sylfaen" w:cs="Times New Roman"/>
            <w:b w:val="0"/>
            <w:bCs w:val="0"/>
            <w:color w:val="auto"/>
            <w:sz w:val="20"/>
            <w:szCs w:val="20"/>
          </w:rPr>
          <w:t>Dr. K.R. Arora</w:t>
        </w:r>
      </w:hyperlink>
      <w:r w:rsidRPr="003566ED">
        <w:rPr>
          <w:rFonts w:ascii="Sylfaen" w:eastAsia="Times New Roman" w:hAnsi="Sylfaen" w:cs="Times New Roman"/>
          <w:b w:val="0"/>
          <w:bCs w:val="0"/>
          <w:color w:val="auto"/>
          <w:sz w:val="20"/>
          <w:szCs w:val="20"/>
        </w:rPr>
        <w:t> (Author), </w:t>
      </w:r>
      <w:hyperlink r:id="rId17" w:history="1">
        <w:r w:rsidRPr="003566ED">
          <w:rPr>
            <w:rFonts w:ascii="Sylfaen" w:eastAsia="Times New Roman" w:hAnsi="Sylfaen" w:cs="Times New Roman"/>
            <w:b w:val="0"/>
            <w:bCs w:val="0"/>
            <w:color w:val="auto"/>
            <w:sz w:val="20"/>
            <w:szCs w:val="20"/>
          </w:rPr>
          <w:t>Linear Measurements</w:t>
        </w:r>
      </w:hyperlink>
      <w:r w:rsidRPr="003566ED">
        <w:rPr>
          <w:rFonts w:ascii="Sylfaen" w:eastAsia="Times New Roman" w:hAnsi="Sylfaen" w:cs="Times New Roman"/>
          <w:b w:val="0"/>
          <w:bCs w:val="0"/>
          <w:color w:val="auto"/>
          <w:sz w:val="20"/>
          <w:szCs w:val="20"/>
        </w:rPr>
        <w:t> (Foreword)</w:t>
      </w:r>
    </w:p>
    <w:p w:rsidR="00AE1A34" w:rsidRPr="00A41757" w:rsidRDefault="003F1C15" w:rsidP="00A41757">
      <w:pPr>
        <w:pStyle w:val="ListParagraph"/>
        <w:numPr>
          <w:ilvl w:val="0"/>
          <w:numId w:val="36"/>
        </w:numPr>
        <w:spacing w:before="120" w:after="0" w:line="240" w:lineRule="auto"/>
        <w:jc w:val="both"/>
        <w:rPr>
          <w:rFonts w:ascii="Sylfaen" w:hAnsi="Sylfaen"/>
          <w:sz w:val="20"/>
          <w:szCs w:val="20"/>
        </w:rPr>
      </w:pPr>
      <w:r w:rsidRPr="00A41757">
        <w:rPr>
          <w:rFonts w:ascii="Sylfaen" w:hAnsi="Sylfaen"/>
          <w:sz w:val="20"/>
          <w:szCs w:val="20"/>
        </w:rPr>
        <w:t>Discussions with Mr. Galtjo Geertsema, Land Surveyor; Ms. Patricia Law Hatcher, lecturer on land records. • "Land and Property Research in the U.S", Wade Hone, 1997 • Contributions from surveyors.</w:t>
      </w:r>
    </w:p>
    <w:p w:rsidR="00014647" w:rsidRPr="00A41757" w:rsidRDefault="00014647" w:rsidP="00A41757">
      <w:pPr>
        <w:pStyle w:val="ListParagraph"/>
        <w:numPr>
          <w:ilvl w:val="0"/>
          <w:numId w:val="36"/>
        </w:numPr>
        <w:spacing w:before="120" w:after="0" w:line="240" w:lineRule="auto"/>
        <w:jc w:val="both"/>
        <w:rPr>
          <w:rFonts w:ascii="Sylfaen" w:hAnsi="Sylfaen"/>
          <w:sz w:val="20"/>
          <w:szCs w:val="20"/>
        </w:rPr>
      </w:pPr>
      <w:r w:rsidRPr="00A41757">
        <w:rPr>
          <w:rFonts w:ascii="Sylfaen" w:hAnsi="Sylfaen"/>
          <w:sz w:val="20"/>
          <w:szCs w:val="20"/>
        </w:rPr>
        <w:t>http://www.elliottsurveying.org/Home/survey-mining-mapping--dictionary</w:t>
      </w:r>
    </w:p>
    <w:p w:rsidR="00ED2229" w:rsidRPr="00A41757" w:rsidRDefault="00ED2229" w:rsidP="00A41757">
      <w:pPr>
        <w:pStyle w:val="ListParagraph"/>
        <w:numPr>
          <w:ilvl w:val="0"/>
          <w:numId w:val="36"/>
        </w:numPr>
        <w:spacing w:before="120" w:after="0" w:line="240" w:lineRule="auto"/>
        <w:jc w:val="both"/>
        <w:rPr>
          <w:rFonts w:ascii="Sylfaen" w:hAnsi="Sylfaen"/>
          <w:sz w:val="20"/>
          <w:szCs w:val="20"/>
        </w:rPr>
      </w:pPr>
      <w:r w:rsidRPr="00A41757">
        <w:rPr>
          <w:rFonts w:ascii="Sylfaen" w:hAnsi="Sylfaen"/>
          <w:sz w:val="20"/>
          <w:szCs w:val="20"/>
        </w:rPr>
        <w:t>https://books.google.ge/books/about/Surveying.html?id=EM-sLyVmMwIC&amp;redir_esc=y</w:t>
      </w:r>
    </w:p>
    <w:p w:rsidR="00EE0760" w:rsidRDefault="00EE0760" w:rsidP="003566E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E0760" w:rsidRPr="00DE09A2" w:rsidRDefault="00EE0760" w:rsidP="00EE0760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EE0760" w:rsidRPr="00DE09A2" w:rsidRDefault="00EE0760" w:rsidP="00EE0760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EE0760" w:rsidRPr="00DE09A2" w:rsidRDefault="00EE0760" w:rsidP="00EE076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EE0760" w:rsidRPr="00DE09A2" w:rsidRDefault="00EE0760" w:rsidP="00EE0760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79591E" w:rsidRPr="003566ED" w:rsidRDefault="0079591E" w:rsidP="003566ED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216A5B" w:rsidRPr="003566ED" w:rsidRDefault="00216A5B" w:rsidP="003566ED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B84F05" w:rsidRPr="003566ED" w:rsidRDefault="00216A5B" w:rsidP="003566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566ED">
        <w:rPr>
          <w:rFonts w:ascii="Sylfaen" w:hAnsi="Sylfaen" w:cs="Arial"/>
          <w:b/>
          <w:sz w:val="20"/>
          <w:szCs w:val="20"/>
          <w:lang w:val="ka-GE"/>
        </w:rPr>
        <w:t>მოდულის შ</w:t>
      </w:r>
      <w:r w:rsidR="00B84F05" w:rsidRPr="003566ED">
        <w:rPr>
          <w:rFonts w:ascii="Sylfaen" w:hAnsi="Sylfaen" w:cs="Arial"/>
          <w:b/>
          <w:sz w:val="20"/>
          <w:szCs w:val="20"/>
          <w:lang w:val="ka-GE"/>
        </w:rPr>
        <w:t>ემუშავებაში მონაწილე პირი/პირებ</w:t>
      </w:r>
      <w:r w:rsidR="00447B17" w:rsidRPr="003566ED">
        <w:rPr>
          <w:rFonts w:ascii="Sylfaen" w:hAnsi="Sylfaen" w:cs="Arial"/>
          <w:b/>
          <w:sz w:val="20"/>
          <w:szCs w:val="20"/>
          <w:lang w:val="ka-GE"/>
        </w:rPr>
        <w:t>ი</w:t>
      </w:r>
      <w:r w:rsidR="00EE0760">
        <w:rPr>
          <w:rFonts w:ascii="Sylfaen" w:hAnsi="Sylfaen" w:cs="Arial"/>
          <w:b/>
          <w:sz w:val="20"/>
          <w:szCs w:val="20"/>
          <w:lang w:val="ka-GE"/>
        </w:rPr>
        <w:t>:</w:t>
      </w:r>
    </w:p>
    <w:p w:rsidR="00B84F05" w:rsidRPr="003566ED" w:rsidRDefault="00B84F05" w:rsidP="003566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3566ED" w:rsidRPr="003566ED" w:rsidTr="00B84F05">
        <w:tc>
          <w:tcPr>
            <w:tcW w:w="274" w:type="pct"/>
          </w:tcPr>
          <w:p w:rsidR="00B84F05" w:rsidRPr="003566ED" w:rsidRDefault="00B84F05" w:rsidP="003566ED">
            <w:pPr>
              <w:spacing w:before="60" w:after="60"/>
              <w:jc w:val="both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B84F05" w:rsidRPr="003566ED" w:rsidRDefault="00B84F05" w:rsidP="003566ED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Sylfaen"/>
                <w:b/>
                <w:bCs/>
                <w:sz w:val="20"/>
                <w:szCs w:val="20"/>
              </w:rPr>
              <w:t>სახელიდაგვარი</w:t>
            </w:r>
          </w:p>
        </w:tc>
        <w:tc>
          <w:tcPr>
            <w:tcW w:w="3012" w:type="pct"/>
          </w:tcPr>
          <w:p w:rsidR="00B84F05" w:rsidRPr="003566ED" w:rsidRDefault="00B84F05" w:rsidP="003566ED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</w:p>
        </w:tc>
      </w:tr>
      <w:tr w:rsidR="003566ED" w:rsidRPr="003566ED" w:rsidTr="00B84F05">
        <w:tc>
          <w:tcPr>
            <w:tcW w:w="274" w:type="pct"/>
          </w:tcPr>
          <w:p w:rsidR="00B84F05" w:rsidRPr="003566ED" w:rsidRDefault="00B84F05" w:rsidP="003566E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B84F05" w:rsidRPr="003566ED" w:rsidRDefault="00B84F05" w:rsidP="003566ED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ქეთევან ჯანელიძე</w:t>
            </w:r>
          </w:p>
        </w:tc>
        <w:tc>
          <w:tcPr>
            <w:tcW w:w="3012" w:type="pct"/>
          </w:tcPr>
          <w:p w:rsidR="00B84F05" w:rsidRPr="003566ED" w:rsidRDefault="00EE0760" w:rsidP="003566ED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B84F05"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3566ED" w:rsidRPr="003566ED" w:rsidTr="00B84F05">
        <w:tc>
          <w:tcPr>
            <w:tcW w:w="274" w:type="pct"/>
          </w:tcPr>
          <w:p w:rsidR="00B84F05" w:rsidRPr="003566ED" w:rsidRDefault="00B84F05" w:rsidP="003566E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B84F05" w:rsidRPr="003566ED" w:rsidRDefault="00B84F05" w:rsidP="003566ED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რევაზ თოლორდავა</w:t>
            </w:r>
          </w:p>
        </w:tc>
        <w:tc>
          <w:tcPr>
            <w:tcW w:w="3012" w:type="pct"/>
          </w:tcPr>
          <w:p w:rsidR="00B84F05" w:rsidRPr="003566ED" w:rsidRDefault="00EE0760" w:rsidP="003566ED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B84F05"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3566ED" w:rsidRPr="003566ED" w:rsidTr="00B84F05">
        <w:tc>
          <w:tcPr>
            <w:tcW w:w="274" w:type="pct"/>
          </w:tcPr>
          <w:p w:rsidR="00B84F05" w:rsidRPr="003566ED" w:rsidRDefault="00B84F05" w:rsidP="003566E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B84F05" w:rsidRPr="003566ED" w:rsidRDefault="00730C85" w:rsidP="003566ED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მანანა ჯანელიძე</w:t>
            </w:r>
          </w:p>
        </w:tc>
        <w:tc>
          <w:tcPr>
            <w:tcW w:w="3012" w:type="pct"/>
          </w:tcPr>
          <w:p w:rsidR="00B84F05" w:rsidRPr="003566ED" w:rsidRDefault="00730C85" w:rsidP="003566ED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ააიპ</w:t>
            </w:r>
            <w:r w:rsidR="00EE076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 </w:t>
            </w:r>
            <w:r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"ნეო გრუპი"</w:t>
            </w:r>
          </w:p>
        </w:tc>
      </w:tr>
      <w:tr w:rsidR="003566ED" w:rsidRPr="003566ED" w:rsidTr="00B84F05">
        <w:tc>
          <w:tcPr>
            <w:tcW w:w="274" w:type="pct"/>
          </w:tcPr>
          <w:p w:rsidR="00B84F05" w:rsidRPr="003566ED" w:rsidRDefault="00B84F05" w:rsidP="003566E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B84F05" w:rsidRPr="003566ED" w:rsidRDefault="00B84F05" w:rsidP="003566ED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ვიტალი ენუქიანი</w:t>
            </w:r>
          </w:p>
        </w:tc>
        <w:tc>
          <w:tcPr>
            <w:tcW w:w="3012" w:type="pct"/>
          </w:tcPr>
          <w:p w:rsidR="00B84F05" w:rsidRPr="003566ED" w:rsidRDefault="00B84F05" w:rsidP="003566ED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შპს</w:t>
            </w:r>
            <w:r w:rsidR="00EE076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 </w:t>
            </w:r>
            <w:r w:rsidRPr="003566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"ჯეოლენდი"</w:t>
            </w:r>
          </w:p>
        </w:tc>
      </w:tr>
    </w:tbl>
    <w:p w:rsidR="0069549F" w:rsidRPr="003566ED" w:rsidRDefault="0069549F" w:rsidP="00EE0760">
      <w:pPr>
        <w:tabs>
          <w:tab w:val="left" w:pos="3375"/>
        </w:tabs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3566ED" w:rsidSect="000921E9">
      <w:headerReference w:type="default" r:id="rId18"/>
      <w:footerReference w:type="defaul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520" w:rsidRDefault="00AE1520" w:rsidP="00185B3C">
      <w:pPr>
        <w:spacing w:after="0" w:line="240" w:lineRule="auto"/>
      </w:pPr>
      <w:r>
        <w:separator/>
      </w:r>
    </w:p>
  </w:endnote>
  <w:endnote w:type="continuationSeparator" w:id="0">
    <w:p w:rsidR="00AE1520" w:rsidRDefault="00AE152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D5592" w:rsidRDefault="00E30B24">
        <w:pPr>
          <w:pStyle w:val="Footer"/>
          <w:jc w:val="right"/>
        </w:pPr>
        <w:r>
          <w:fldChar w:fldCharType="begin"/>
        </w:r>
        <w:r w:rsidR="008724C1">
          <w:instrText xml:space="preserve"> PAGE   \* MERGEFORMAT </w:instrText>
        </w:r>
        <w:r>
          <w:fldChar w:fldCharType="separate"/>
        </w:r>
        <w:r w:rsidR="00C92A8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D5592" w:rsidRDefault="003D55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520" w:rsidRDefault="00AE1520" w:rsidP="00185B3C">
      <w:pPr>
        <w:spacing w:after="0" w:line="240" w:lineRule="auto"/>
      </w:pPr>
      <w:r>
        <w:separator/>
      </w:r>
    </w:p>
  </w:footnote>
  <w:footnote w:type="continuationSeparator" w:id="0">
    <w:p w:rsidR="00AE1520" w:rsidRDefault="00AE152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592" w:rsidRPr="00C56364" w:rsidRDefault="003D5592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6579"/>
    <w:multiLevelType w:val="multilevel"/>
    <w:tmpl w:val="716C99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7655EBD"/>
    <w:multiLevelType w:val="hybridMultilevel"/>
    <w:tmpl w:val="89760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045DD"/>
    <w:multiLevelType w:val="multilevel"/>
    <w:tmpl w:val="EAA45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CB7682"/>
    <w:multiLevelType w:val="multilevel"/>
    <w:tmpl w:val="716C99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772B0"/>
    <w:multiLevelType w:val="hybridMultilevel"/>
    <w:tmpl w:val="2C308828"/>
    <w:lvl w:ilvl="0" w:tplc="0BD06A00">
      <w:start w:val="1"/>
      <w:numFmt w:val="decimal"/>
      <w:lvlText w:val="%1."/>
      <w:lvlJc w:val="left"/>
      <w:pPr>
        <w:ind w:left="975" w:hanging="360"/>
      </w:pPr>
      <w:rPr>
        <w:rFonts w:ascii="Sylfaen" w:eastAsia="Times New Roman" w:hAnsi="Sylfaen" w:cs="Arial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E0B56"/>
    <w:multiLevelType w:val="hybridMultilevel"/>
    <w:tmpl w:val="1772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C38C6"/>
    <w:multiLevelType w:val="hybridMultilevel"/>
    <w:tmpl w:val="7460E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16A7B"/>
    <w:multiLevelType w:val="multilevel"/>
    <w:tmpl w:val="90AE0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960C1"/>
    <w:multiLevelType w:val="hybridMultilevel"/>
    <w:tmpl w:val="6DEA2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7" w15:restartNumberingAfterBreak="0">
    <w:nsid w:val="2B3E21F9"/>
    <w:multiLevelType w:val="multilevel"/>
    <w:tmpl w:val="11E03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CBE2FA1"/>
    <w:multiLevelType w:val="hybridMultilevel"/>
    <w:tmpl w:val="B7888C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00F7DC5"/>
    <w:multiLevelType w:val="hybridMultilevel"/>
    <w:tmpl w:val="AA0653D2"/>
    <w:lvl w:ilvl="0" w:tplc="0419000F">
      <w:start w:val="1"/>
      <w:numFmt w:val="decimal"/>
      <w:lvlText w:val="%1."/>
      <w:lvlJc w:val="left"/>
      <w:pPr>
        <w:ind w:left="975" w:hanging="360"/>
      </w:p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1" w15:restartNumberingAfterBreak="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4AC41D4"/>
    <w:multiLevelType w:val="multilevel"/>
    <w:tmpl w:val="458C6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F4846"/>
    <w:multiLevelType w:val="hybridMultilevel"/>
    <w:tmpl w:val="D946D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B02CC"/>
    <w:multiLevelType w:val="multilevel"/>
    <w:tmpl w:val="716C99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4B1849"/>
    <w:multiLevelType w:val="multilevel"/>
    <w:tmpl w:val="A5121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810D6A"/>
    <w:multiLevelType w:val="hybridMultilevel"/>
    <w:tmpl w:val="48D2148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5"/>
  </w:num>
  <w:num w:numId="2">
    <w:abstractNumId w:val="36"/>
  </w:num>
  <w:num w:numId="3">
    <w:abstractNumId w:val="0"/>
  </w:num>
  <w:num w:numId="4">
    <w:abstractNumId w:val="19"/>
  </w:num>
  <w:num w:numId="5">
    <w:abstractNumId w:val="26"/>
  </w:num>
  <w:num w:numId="6">
    <w:abstractNumId w:val="22"/>
  </w:num>
  <w:num w:numId="7">
    <w:abstractNumId w:val="10"/>
  </w:num>
  <w:num w:numId="8">
    <w:abstractNumId w:val="25"/>
  </w:num>
  <w:num w:numId="9">
    <w:abstractNumId w:val="31"/>
  </w:num>
  <w:num w:numId="10">
    <w:abstractNumId w:val="33"/>
  </w:num>
  <w:num w:numId="11">
    <w:abstractNumId w:val="35"/>
  </w:num>
  <w:num w:numId="12">
    <w:abstractNumId w:val="14"/>
  </w:num>
  <w:num w:numId="13">
    <w:abstractNumId w:val="13"/>
  </w:num>
  <w:num w:numId="14">
    <w:abstractNumId w:val="16"/>
  </w:num>
  <w:num w:numId="15">
    <w:abstractNumId w:val="34"/>
  </w:num>
  <w:num w:numId="16">
    <w:abstractNumId w:val="29"/>
  </w:num>
  <w:num w:numId="17">
    <w:abstractNumId w:val="4"/>
  </w:num>
  <w:num w:numId="18">
    <w:abstractNumId w:val="1"/>
  </w:num>
  <w:num w:numId="19">
    <w:abstractNumId w:val="21"/>
  </w:num>
  <w:num w:numId="20">
    <w:abstractNumId w:val="27"/>
  </w:num>
  <w:num w:numId="21">
    <w:abstractNumId w:val="18"/>
  </w:num>
  <w:num w:numId="22">
    <w:abstractNumId w:val="7"/>
  </w:num>
  <w:num w:numId="23">
    <w:abstractNumId w:val="12"/>
  </w:num>
  <w:num w:numId="24">
    <w:abstractNumId w:val="30"/>
  </w:num>
  <w:num w:numId="25">
    <w:abstractNumId w:val="2"/>
  </w:num>
  <w:num w:numId="26">
    <w:abstractNumId w:val="23"/>
  </w:num>
  <w:num w:numId="27">
    <w:abstractNumId w:val="17"/>
  </w:num>
  <w:num w:numId="28">
    <w:abstractNumId w:val="3"/>
  </w:num>
  <w:num w:numId="29">
    <w:abstractNumId w:val="11"/>
  </w:num>
  <w:num w:numId="30">
    <w:abstractNumId w:val="24"/>
  </w:num>
  <w:num w:numId="31">
    <w:abstractNumId w:val="32"/>
  </w:num>
  <w:num w:numId="32">
    <w:abstractNumId w:val="28"/>
  </w:num>
  <w:num w:numId="33">
    <w:abstractNumId w:val="9"/>
  </w:num>
  <w:num w:numId="34">
    <w:abstractNumId w:val="6"/>
  </w:num>
  <w:num w:numId="35">
    <w:abstractNumId w:val="20"/>
  </w:num>
  <w:num w:numId="36">
    <w:abstractNumId w:val="8"/>
  </w:num>
  <w:num w:numId="37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647"/>
    <w:rsid w:val="00014754"/>
    <w:rsid w:val="00016C93"/>
    <w:rsid w:val="00017A37"/>
    <w:rsid w:val="000242F9"/>
    <w:rsid w:val="00024577"/>
    <w:rsid w:val="000270A3"/>
    <w:rsid w:val="000322DE"/>
    <w:rsid w:val="000349BD"/>
    <w:rsid w:val="00036C75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6A28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94CA1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9BD"/>
    <w:rsid w:val="001B5DED"/>
    <w:rsid w:val="001B6717"/>
    <w:rsid w:val="001C2E3A"/>
    <w:rsid w:val="001D3F24"/>
    <w:rsid w:val="001D6034"/>
    <w:rsid w:val="001E122D"/>
    <w:rsid w:val="001E7897"/>
    <w:rsid w:val="001F5CC6"/>
    <w:rsid w:val="00200C25"/>
    <w:rsid w:val="00212C1E"/>
    <w:rsid w:val="00216343"/>
    <w:rsid w:val="00216A5B"/>
    <w:rsid w:val="00221256"/>
    <w:rsid w:val="00223153"/>
    <w:rsid w:val="00235C64"/>
    <w:rsid w:val="00241FE5"/>
    <w:rsid w:val="0024330C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1A83"/>
    <w:rsid w:val="002A3920"/>
    <w:rsid w:val="002A4269"/>
    <w:rsid w:val="002A5D19"/>
    <w:rsid w:val="002B0494"/>
    <w:rsid w:val="002B2B07"/>
    <w:rsid w:val="002C2A72"/>
    <w:rsid w:val="002C2AA2"/>
    <w:rsid w:val="002C3E91"/>
    <w:rsid w:val="002C5D57"/>
    <w:rsid w:val="002C61ED"/>
    <w:rsid w:val="002C7EC2"/>
    <w:rsid w:val="002D5907"/>
    <w:rsid w:val="002D5A93"/>
    <w:rsid w:val="002E01A1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C3E"/>
    <w:rsid w:val="00303EB0"/>
    <w:rsid w:val="003057F4"/>
    <w:rsid w:val="00312D4E"/>
    <w:rsid w:val="00312FD9"/>
    <w:rsid w:val="0031323E"/>
    <w:rsid w:val="00315959"/>
    <w:rsid w:val="003257E1"/>
    <w:rsid w:val="00331EF1"/>
    <w:rsid w:val="003321D7"/>
    <w:rsid w:val="00332218"/>
    <w:rsid w:val="00334554"/>
    <w:rsid w:val="00336351"/>
    <w:rsid w:val="00336580"/>
    <w:rsid w:val="003438B3"/>
    <w:rsid w:val="00343E19"/>
    <w:rsid w:val="0034444C"/>
    <w:rsid w:val="003566ED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1CB7"/>
    <w:rsid w:val="003D5592"/>
    <w:rsid w:val="003D6C2A"/>
    <w:rsid w:val="003E38B4"/>
    <w:rsid w:val="003E6509"/>
    <w:rsid w:val="003F06D1"/>
    <w:rsid w:val="003F1C15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7B17"/>
    <w:rsid w:val="00451143"/>
    <w:rsid w:val="00451D59"/>
    <w:rsid w:val="00453C29"/>
    <w:rsid w:val="00455F5D"/>
    <w:rsid w:val="00460555"/>
    <w:rsid w:val="004626CB"/>
    <w:rsid w:val="00463D3E"/>
    <w:rsid w:val="00470F4F"/>
    <w:rsid w:val="00475DB8"/>
    <w:rsid w:val="0048390D"/>
    <w:rsid w:val="00490842"/>
    <w:rsid w:val="00492F66"/>
    <w:rsid w:val="004A6698"/>
    <w:rsid w:val="004B0BD5"/>
    <w:rsid w:val="004B5554"/>
    <w:rsid w:val="004B75BD"/>
    <w:rsid w:val="004C1676"/>
    <w:rsid w:val="004C3EB4"/>
    <w:rsid w:val="004D091F"/>
    <w:rsid w:val="004D2888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336A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2E05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1546"/>
    <w:rsid w:val="007003EE"/>
    <w:rsid w:val="007009AC"/>
    <w:rsid w:val="007036A4"/>
    <w:rsid w:val="0070782A"/>
    <w:rsid w:val="007120D9"/>
    <w:rsid w:val="00721C53"/>
    <w:rsid w:val="007276B1"/>
    <w:rsid w:val="00730C85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2856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B7391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4C1"/>
    <w:rsid w:val="00872F14"/>
    <w:rsid w:val="00877C43"/>
    <w:rsid w:val="00883C43"/>
    <w:rsid w:val="00883C54"/>
    <w:rsid w:val="0088764F"/>
    <w:rsid w:val="008876A9"/>
    <w:rsid w:val="00891068"/>
    <w:rsid w:val="008919F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2E0E"/>
    <w:rsid w:val="0095319A"/>
    <w:rsid w:val="00953A5D"/>
    <w:rsid w:val="00956BE3"/>
    <w:rsid w:val="009616C3"/>
    <w:rsid w:val="00962F05"/>
    <w:rsid w:val="00972A54"/>
    <w:rsid w:val="009833E3"/>
    <w:rsid w:val="00993913"/>
    <w:rsid w:val="00996117"/>
    <w:rsid w:val="009A0D1D"/>
    <w:rsid w:val="009A3BAB"/>
    <w:rsid w:val="009B2315"/>
    <w:rsid w:val="009B3B8D"/>
    <w:rsid w:val="009C1B6F"/>
    <w:rsid w:val="009C2B76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757"/>
    <w:rsid w:val="00A41A0C"/>
    <w:rsid w:val="00A43973"/>
    <w:rsid w:val="00A44E7D"/>
    <w:rsid w:val="00A5030A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5967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520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2496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4F05"/>
    <w:rsid w:val="00B87622"/>
    <w:rsid w:val="00B90749"/>
    <w:rsid w:val="00B9487D"/>
    <w:rsid w:val="00B97A60"/>
    <w:rsid w:val="00BA3FB7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2C68"/>
    <w:rsid w:val="00BE3CFF"/>
    <w:rsid w:val="00BE68C9"/>
    <w:rsid w:val="00BE7E18"/>
    <w:rsid w:val="00BF0EAF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3376A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5C3"/>
    <w:rsid w:val="00C83A0B"/>
    <w:rsid w:val="00C87995"/>
    <w:rsid w:val="00C879E7"/>
    <w:rsid w:val="00C92A85"/>
    <w:rsid w:val="00C95123"/>
    <w:rsid w:val="00C96631"/>
    <w:rsid w:val="00C96FBC"/>
    <w:rsid w:val="00C97159"/>
    <w:rsid w:val="00C9761D"/>
    <w:rsid w:val="00CA1731"/>
    <w:rsid w:val="00CA521D"/>
    <w:rsid w:val="00CA6293"/>
    <w:rsid w:val="00CB06D1"/>
    <w:rsid w:val="00CB18D5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38C8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1D8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50B0"/>
    <w:rsid w:val="00E21088"/>
    <w:rsid w:val="00E30B24"/>
    <w:rsid w:val="00E37895"/>
    <w:rsid w:val="00E421C2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552A"/>
    <w:rsid w:val="00EA3B13"/>
    <w:rsid w:val="00EA405C"/>
    <w:rsid w:val="00EC4BA0"/>
    <w:rsid w:val="00EC5EC9"/>
    <w:rsid w:val="00EC771C"/>
    <w:rsid w:val="00ED2229"/>
    <w:rsid w:val="00EE0760"/>
    <w:rsid w:val="00EE1D2F"/>
    <w:rsid w:val="00EE30CB"/>
    <w:rsid w:val="00EE41CB"/>
    <w:rsid w:val="00EE6449"/>
    <w:rsid w:val="00EF2FE5"/>
    <w:rsid w:val="00EF6D6C"/>
    <w:rsid w:val="00EF76C3"/>
    <w:rsid w:val="00F02339"/>
    <w:rsid w:val="00F025DB"/>
    <w:rsid w:val="00F02896"/>
    <w:rsid w:val="00F0639B"/>
    <w:rsid w:val="00F27F2F"/>
    <w:rsid w:val="00F33639"/>
    <w:rsid w:val="00F3436F"/>
    <w:rsid w:val="00F41CA4"/>
    <w:rsid w:val="00F44BD5"/>
    <w:rsid w:val="00F45106"/>
    <w:rsid w:val="00F47F57"/>
    <w:rsid w:val="00F53954"/>
    <w:rsid w:val="00F56A36"/>
    <w:rsid w:val="00F6314E"/>
    <w:rsid w:val="00F650AA"/>
    <w:rsid w:val="00F711C1"/>
    <w:rsid w:val="00F72447"/>
    <w:rsid w:val="00F74A4F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CF3"/>
    <w:rsid w:val="00FE6E74"/>
    <w:rsid w:val="00FF2259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5EDA55-2A8E-4A4E-96BE-46654739B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1C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abzacixml">
    <w:name w:val="abzaci_xml"/>
    <w:basedOn w:val="PlainText"/>
    <w:autoRedefine/>
    <w:rsid w:val="003566ED"/>
    <w:pPr>
      <w:ind w:left="34"/>
      <w:jc w:val="both"/>
    </w:pPr>
    <w:rPr>
      <w:rFonts w:ascii="Sylfaen" w:hAnsi="Sylfaen" w:cs="Arial"/>
      <w:b/>
      <w:noProof/>
      <w:lang w:val="ka-GE"/>
    </w:rPr>
  </w:style>
  <w:style w:type="character" w:customStyle="1" w:styleId="1">
    <w:name w:val="Текст Знак1"/>
    <w:basedOn w:val="DefaultParagraphFont"/>
    <w:semiHidden/>
    <w:rsid w:val="00C3376A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Текст примечания Знак1"/>
    <w:basedOn w:val="DefaultParagraphFont"/>
    <w:rsid w:val="00C3376A"/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C3376A"/>
  </w:style>
  <w:style w:type="character" w:customStyle="1" w:styleId="citation">
    <w:name w:val="citation"/>
    <w:basedOn w:val="DefaultParagraphFont"/>
    <w:rsid w:val="00C3376A"/>
  </w:style>
  <w:style w:type="character" w:customStyle="1" w:styleId="Heading1Char">
    <w:name w:val="Heading 1 Char"/>
    <w:basedOn w:val="DefaultParagraphFont"/>
    <w:link w:val="Heading1"/>
    <w:uiPriority w:val="9"/>
    <w:rsid w:val="003F1C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a-size-large">
    <w:name w:val="a-size-large"/>
    <w:basedOn w:val="DefaultParagraphFont"/>
    <w:rsid w:val="003F1C15"/>
  </w:style>
  <w:style w:type="character" w:customStyle="1" w:styleId="a-size-medium">
    <w:name w:val="a-size-medium"/>
    <w:basedOn w:val="DefaultParagraphFont"/>
    <w:rsid w:val="003F1C15"/>
  </w:style>
  <w:style w:type="character" w:customStyle="1" w:styleId="author">
    <w:name w:val="author"/>
    <w:basedOn w:val="DefaultParagraphFont"/>
    <w:rsid w:val="003F1C15"/>
  </w:style>
  <w:style w:type="character" w:customStyle="1" w:styleId="a-color-secondary">
    <w:name w:val="a-color-secondary"/>
    <w:basedOn w:val="DefaultParagraphFont"/>
    <w:rsid w:val="003F1C15"/>
  </w:style>
  <w:style w:type="character" w:customStyle="1" w:styleId="ListParagraphChar">
    <w:name w:val="List Paragraph Char"/>
    <w:link w:val="ListParagraph"/>
    <w:uiPriority w:val="34"/>
    <w:qFormat/>
    <w:locked/>
    <w:rsid w:val="00A41757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4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5787">
          <w:marLeft w:val="0"/>
          <w:marRight w:val="0"/>
          <w:marTop w:val="0"/>
          <w:marBottom w:val="3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7309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4618">
          <w:marLeft w:val="0"/>
          <w:marRight w:val="0"/>
          <w:marTop w:val="33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2366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68682">
          <w:marLeft w:val="0"/>
          <w:marRight w:val="0"/>
          <w:marTop w:val="33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mazon.in/s/ref=rdr_ext_aut?_encoding=UTF8&amp;index=books&amp;field-author=David%20Johnston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amazon.in/s/ref=rdr_ext_aut?_encoding=UTF8&amp;index=books&amp;field-author=Christopher%20Gorse" TargetMode="External"/><Relationship Id="rId17" Type="http://schemas.openxmlformats.org/officeDocument/2006/relationships/hyperlink" Target="https://www.amazon.in/s/ref=dp_byline_sr_book_2?ie=UTF8&amp;field-author=Linear+Measurements&amp;search-alias=stripbook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amazon.in/s/ref=dp_byline_sr_book_1?ie=UTF8&amp;field-author=Dr.+K.R.+Arora&amp;search-alias=stripbook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mazon.in/dp/0199534462/ref=rdr_ext_tmb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amazon.in/s/ref=rdr_ext_aut?_encoding=UTF8&amp;index=books&amp;field-author=N%20N%20Basak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amazon.in/dp/9332901538/ref=rdr_ext_tm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79E5AC-21FE-4522-A213-7E9D2D583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42</cp:revision>
  <cp:lastPrinted>2016-02-10T14:27:00Z</cp:lastPrinted>
  <dcterms:created xsi:type="dcterms:W3CDTF">2016-08-02T10:13:00Z</dcterms:created>
  <dcterms:modified xsi:type="dcterms:W3CDTF">2021-02-17T11:02:00Z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